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5E6D6D" w:rsidRPr="000C6C0F" w14:paraId="018321D4" w14:textId="77777777" w:rsidTr="00893F90">
        <w:trPr>
          <w:trHeight w:val="475"/>
        </w:trPr>
        <w:tc>
          <w:tcPr>
            <w:tcW w:w="9212" w:type="dxa"/>
            <w:gridSpan w:val="2"/>
            <w:shd w:val="clear" w:color="auto" w:fill="C6E6A2"/>
            <w:vAlign w:val="center"/>
          </w:tcPr>
          <w:p w14:paraId="14184105" w14:textId="77777777" w:rsidR="005E6D6D" w:rsidRPr="000C6C0F" w:rsidRDefault="005E6D6D" w:rsidP="00B52D32">
            <w:pPr>
              <w:widowControl w:val="0"/>
              <w:suppressAutoHyphens/>
              <w:spacing w:before="120" w:after="120"/>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5E6D6D" w:rsidRPr="000C6C0F" w14:paraId="6E54C4CC" w14:textId="77777777" w:rsidTr="00893F90">
        <w:trPr>
          <w:trHeight w:val="1073"/>
        </w:trPr>
        <w:tc>
          <w:tcPr>
            <w:tcW w:w="2235" w:type="dxa"/>
            <w:shd w:val="clear" w:color="auto" w:fill="C6E6A2"/>
            <w:vAlign w:val="center"/>
          </w:tcPr>
          <w:p w14:paraId="1EB580A8"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3415812E" w14:textId="77777777" w:rsidR="005E6D6D" w:rsidRPr="000C6C0F" w:rsidRDefault="005E6D6D" w:rsidP="00893F90">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38098004" w14:textId="77777777" w:rsidR="005E6D6D" w:rsidRPr="000C6C0F" w:rsidRDefault="005E6D6D" w:rsidP="00893F90">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Miklošičeva cesta 24</w:t>
            </w:r>
          </w:p>
          <w:p w14:paraId="5F80E16C"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5E6D6D" w:rsidRPr="000C6C0F" w14:paraId="262E7E66" w14:textId="77777777" w:rsidTr="00893F90">
        <w:trPr>
          <w:trHeight w:val="394"/>
        </w:trPr>
        <w:tc>
          <w:tcPr>
            <w:tcW w:w="2235" w:type="dxa"/>
            <w:shd w:val="clear" w:color="auto" w:fill="C6E6A2"/>
            <w:vAlign w:val="center"/>
          </w:tcPr>
          <w:p w14:paraId="450EBAC6"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612010B9"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 41698070</w:t>
            </w:r>
          </w:p>
        </w:tc>
      </w:tr>
      <w:tr w:rsidR="005E6D6D" w:rsidRPr="000C6C0F" w14:paraId="3928E4D8" w14:textId="77777777" w:rsidTr="00893F90">
        <w:trPr>
          <w:trHeight w:val="428"/>
        </w:trPr>
        <w:tc>
          <w:tcPr>
            <w:tcW w:w="2235" w:type="dxa"/>
            <w:shd w:val="clear" w:color="auto" w:fill="C6E6A2"/>
            <w:vAlign w:val="center"/>
          </w:tcPr>
          <w:p w14:paraId="60B3C5D3"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6BB92763"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5554195000</w:t>
            </w:r>
          </w:p>
        </w:tc>
      </w:tr>
      <w:tr w:rsidR="005E6D6D" w:rsidRPr="000C6C0F" w14:paraId="06ECD6B0" w14:textId="77777777" w:rsidTr="00893F90">
        <w:trPr>
          <w:trHeight w:val="406"/>
        </w:trPr>
        <w:tc>
          <w:tcPr>
            <w:tcW w:w="2235" w:type="dxa"/>
            <w:shd w:val="clear" w:color="auto" w:fill="C6E6A2"/>
            <w:vAlign w:val="center"/>
          </w:tcPr>
          <w:p w14:paraId="70E01140"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02BBD5"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5E6D6D" w:rsidRPr="000C6C0F" w14:paraId="7CE09DF7" w14:textId="77777777" w:rsidTr="00893F90">
        <w:trPr>
          <w:trHeight w:val="425"/>
        </w:trPr>
        <w:tc>
          <w:tcPr>
            <w:tcW w:w="2235" w:type="dxa"/>
            <w:shd w:val="clear" w:color="auto" w:fill="C6E6A2"/>
            <w:vAlign w:val="center"/>
          </w:tcPr>
          <w:p w14:paraId="46F4DE87"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3B09AA8C" w14:textId="77777777" w:rsidR="005E6D6D" w:rsidRPr="000C6C0F" w:rsidRDefault="005E6D6D" w:rsidP="00893F90">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Pr>
                <w:rFonts w:asciiTheme="minorHAnsi" w:eastAsia="Arial Unicode MS" w:hAnsiTheme="minorHAnsi"/>
                <w:color w:val="000000" w:themeColor="text1"/>
                <w:kern w:val="1"/>
                <w:sz w:val="22"/>
                <w:szCs w:val="22"/>
              </w:rPr>
              <w:t>06</w:t>
            </w:r>
          </w:p>
        </w:tc>
      </w:tr>
      <w:tr w:rsidR="005E6D6D" w:rsidRPr="000C6C0F" w14:paraId="15C248A3" w14:textId="77777777" w:rsidTr="00893F90">
        <w:trPr>
          <w:trHeight w:val="424"/>
        </w:trPr>
        <w:tc>
          <w:tcPr>
            <w:tcW w:w="2235" w:type="dxa"/>
            <w:shd w:val="clear" w:color="auto" w:fill="C6E6A2"/>
            <w:vAlign w:val="center"/>
          </w:tcPr>
          <w:p w14:paraId="5018F627"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8A825E2" w14:textId="13847015" w:rsidR="005E6D6D" w:rsidRPr="00B96564" w:rsidRDefault="00CB6F0F" w:rsidP="00893F90">
            <w:pPr>
              <w:widowControl w:val="0"/>
              <w:suppressAutoHyphens/>
              <w:rPr>
                <w:rFonts w:asciiTheme="minorHAnsi" w:eastAsia="Arial Unicode MS" w:hAnsiTheme="minorHAnsi"/>
                <w:color w:val="000000" w:themeColor="text1"/>
                <w:kern w:val="1"/>
                <w:sz w:val="22"/>
                <w:szCs w:val="22"/>
              </w:rPr>
            </w:pPr>
            <w:r w:rsidRPr="00B96564">
              <w:rPr>
                <w:rFonts w:asciiTheme="minorHAnsi" w:eastAsia="Arial Unicode MS" w:hAnsiTheme="minorHAnsi"/>
                <w:color w:val="000000" w:themeColor="text1"/>
                <w:kern w:val="1"/>
                <w:sz w:val="22"/>
                <w:szCs w:val="22"/>
              </w:rPr>
              <w:t>robert.r</w:t>
            </w:r>
            <w:r w:rsidR="005E244C" w:rsidRPr="00B96564">
              <w:rPr>
                <w:rFonts w:asciiTheme="minorHAnsi" w:eastAsia="Arial Unicode MS" w:hAnsiTheme="minorHAnsi"/>
                <w:color w:val="000000" w:themeColor="text1"/>
                <w:kern w:val="1"/>
                <w:sz w:val="22"/>
                <w:szCs w:val="22"/>
              </w:rPr>
              <w:t>o</w:t>
            </w:r>
            <w:r w:rsidRPr="00B96564">
              <w:rPr>
                <w:rFonts w:asciiTheme="minorHAnsi" w:eastAsia="Arial Unicode MS" w:hAnsiTheme="minorHAnsi"/>
                <w:color w:val="000000" w:themeColor="text1"/>
                <w:kern w:val="1"/>
                <w:sz w:val="22"/>
                <w:szCs w:val="22"/>
              </w:rPr>
              <w:t>msak@zzzs.si</w:t>
            </w:r>
          </w:p>
        </w:tc>
      </w:tr>
      <w:tr w:rsidR="005E6D6D" w:rsidRPr="000C6C0F" w14:paraId="24B48F8A" w14:textId="77777777" w:rsidTr="00893F90">
        <w:tc>
          <w:tcPr>
            <w:tcW w:w="2235" w:type="dxa"/>
            <w:shd w:val="clear" w:color="auto" w:fill="C6E6A2"/>
            <w:vAlign w:val="center"/>
          </w:tcPr>
          <w:p w14:paraId="59696084"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3AA896D9"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70AFD613" w14:textId="0B758E2E" w:rsidR="005E6D6D" w:rsidRPr="00B96564" w:rsidRDefault="008E1D1D" w:rsidP="00893F90">
            <w:pPr>
              <w:widowControl w:val="0"/>
              <w:suppressAutoHyphens/>
              <w:rPr>
                <w:rFonts w:asciiTheme="minorHAnsi" w:eastAsia="Arial Unicode MS" w:hAnsiTheme="minorHAnsi"/>
                <w:color w:val="000000" w:themeColor="text1"/>
                <w:kern w:val="1"/>
                <w:sz w:val="22"/>
                <w:szCs w:val="22"/>
              </w:rPr>
            </w:pPr>
            <w:r w:rsidRPr="00B96564">
              <w:rPr>
                <w:rFonts w:asciiTheme="minorHAnsi" w:eastAsia="Arial Unicode MS" w:hAnsiTheme="minorHAnsi"/>
                <w:color w:val="000000" w:themeColor="text1"/>
                <w:kern w:val="1"/>
                <w:sz w:val="22"/>
                <w:szCs w:val="22"/>
              </w:rPr>
              <w:t>mag. Robert Romšak, vodja oddelka za operativo</w:t>
            </w:r>
          </w:p>
        </w:tc>
      </w:tr>
      <w:tr w:rsidR="005E6D6D" w:rsidRPr="000C6C0F" w14:paraId="0273766F" w14:textId="77777777" w:rsidTr="00893F90">
        <w:trPr>
          <w:trHeight w:val="466"/>
        </w:trPr>
        <w:tc>
          <w:tcPr>
            <w:tcW w:w="2235" w:type="dxa"/>
            <w:shd w:val="clear" w:color="auto" w:fill="C6E6A2"/>
            <w:vAlign w:val="center"/>
          </w:tcPr>
          <w:p w14:paraId="3DF365B1"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3D9118DC" w14:textId="77777777" w:rsidR="005E6D6D" w:rsidRPr="00B96564" w:rsidRDefault="005E6D6D" w:rsidP="00893F90">
            <w:pPr>
              <w:widowControl w:val="0"/>
              <w:suppressAutoHyphens/>
              <w:rPr>
                <w:rFonts w:asciiTheme="minorHAnsi" w:eastAsia="Arial Unicode MS" w:hAnsiTheme="minorHAnsi"/>
                <w:color w:val="000000" w:themeColor="text1"/>
                <w:kern w:val="1"/>
                <w:sz w:val="22"/>
                <w:szCs w:val="22"/>
              </w:rPr>
            </w:pPr>
            <w:r w:rsidRPr="00B96564">
              <w:rPr>
                <w:rFonts w:asciiTheme="minorHAnsi" w:eastAsia="Arial Unicode MS" w:hAnsiTheme="minorHAnsi"/>
                <w:color w:val="000000" w:themeColor="text1"/>
                <w:kern w:val="1"/>
                <w:sz w:val="22"/>
                <w:szCs w:val="22"/>
              </w:rPr>
              <w:t xml:space="preserve">doc. dr. Tatjana Mlakar, generalna direktorica </w:t>
            </w:r>
          </w:p>
        </w:tc>
      </w:tr>
    </w:tbl>
    <w:p w14:paraId="229330E1" w14:textId="77777777" w:rsidR="005E6D6D" w:rsidRPr="000C6C0F" w:rsidRDefault="005E6D6D" w:rsidP="005E6D6D">
      <w:pPr>
        <w:rPr>
          <w:rFonts w:asciiTheme="minorHAnsi" w:hAnsiTheme="minorHAnsi"/>
          <w:color w:val="000000" w:themeColor="text1"/>
        </w:rPr>
      </w:pPr>
    </w:p>
    <w:p w14:paraId="03C6F632" w14:textId="77777777" w:rsidR="005E6D6D" w:rsidRPr="000C6C0F" w:rsidRDefault="005E6D6D" w:rsidP="005E6D6D">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2DF871A" w14:textId="77777777" w:rsidR="005E6D6D" w:rsidRPr="000C6C0F" w:rsidRDefault="005E6D6D" w:rsidP="005E6D6D">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9"/>
        <w:gridCol w:w="3540"/>
      </w:tblGrid>
      <w:tr w:rsidR="005E6D6D" w:rsidRPr="000C6C0F" w14:paraId="21F61FD2" w14:textId="77777777" w:rsidTr="00893F90">
        <w:trPr>
          <w:trHeight w:val="475"/>
        </w:trPr>
        <w:tc>
          <w:tcPr>
            <w:tcW w:w="2208" w:type="dxa"/>
            <w:tcBorders>
              <w:bottom w:val="single" w:sz="4" w:space="0" w:color="auto"/>
            </w:tcBorders>
            <w:shd w:val="clear" w:color="auto" w:fill="C6E6A2"/>
            <w:vAlign w:val="center"/>
          </w:tcPr>
          <w:p w14:paraId="544EA6FE" w14:textId="77777777" w:rsidR="005E6D6D" w:rsidRPr="000C6C0F" w:rsidRDefault="005E6D6D" w:rsidP="00893F90">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3349" w:type="dxa"/>
            <w:shd w:val="clear" w:color="auto" w:fill="C6E6A2"/>
            <w:vAlign w:val="center"/>
          </w:tcPr>
          <w:p w14:paraId="6869411B" w14:textId="77777777" w:rsidR="005E6D6D" w:rsidRPr="000C6C0F" w:rsidRDefault="005E6D6D" w:rsidP="00893F90">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3540" w:type="dxa"/>
            <w:shd w:val="clear" w:color="auto" w:fill="C6E6A2"/>
            <w:vAlign w:val="center"/>
          </w:tcPr>
          <w:p w14:paraId="28F389B1" w14:textId="77777777" w:rsidR="005E6D6D" w:rsidRPr="000C6C0F" w:rsidRDefault="005E6D6D" w:rsidP="00893F90">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r>
      <w:tr w:rsidR="005E6D6D" w:rsidRPr="000C6C0F" w14:paraId="232421A2" w14:textId="77777777" w:rsidTr="00893F90">
        <w:trPr>
          <w:trHeight w:val="1073"/>
        </w:trPr>
        <w:tc>
          <w:tcPr>
            <w:tcW w:w="2208" w:type="dxa"/>
            <w:shd w:val="clear" w:color="auto" w:fill="C6E6A2"/>
            <w:vAlign w:val="center"/>
          </w:tcPr>
          <w:p w14:paraId="7A2F90EE"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3349" w:type="dxa"/>
            <w:shd w:val="clear" w:color="auto" w:fill="auto"/>
            <w:vAlign w:val="center"/>
          </w:tcPr>
          <w:p w14:paraId="0DD7EBE8"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2F81D70F"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0DBB4A3C" w14:textId="77777777" w:rsidTr="00893F90">
        <w:trPr>
          <w:trHeight w:val="394"/>
        </w:trPr>
        <w:tc>
          <w:tcPr>
            <w:tcW w:w="2208" w:type="dxa"/>
            <w:shd w:val="clear" w:color="auto" w:fill="C6E6A2"/>
            <w:vAlign w:val="center"/>
          </w:tcPr>
          <w:p w14:paraId="3C2B0CC2"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3349" w:type="dxa"/>
            <w:shd w:val="clear" w:color="auto" w:fill="auto"/>
            <w:vAlign w:val="center"/>
          </w:tcPr>
          <w:p w14:paraId="5A953E33"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2A800E8F"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054C9362" w14:textId="77777777" w:rsidTr="00893F90">
        <w:trPr>
          <w:trHeight w:val="428"/>
        </w:trPr>
        <w:tc>
          <w:tcPr>
            <w:tcW w:w="2208" w:type="dxa"/>
            <w:shd w:val="clear" w:color="auto" w:fill="C6E6A2"/>
            <w:vAlign w:val="center"/>
          </w:tcPr>
          <w:p w14:paraId="651BA1CF"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3349" w:type="dxa"/>
            <w:shd w:val="clear" w:color="auto" w:fill="auto"/>
            <w:vAlign w:val="center"/>
          </w:tcPr>
          <w:p w14:paraId="701B5D02"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64CC1B9F"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6927BE99" w14:textId="77777777" w:rsidTr="00893F90">
        <w:trPr>
          <w:trHeight w:val="406"/>
        </w:trPr>
        <w:tc>
          <w:tcPr>
            <w:tcW w:w="2208" w:type="dxa"/>
            <w:shd w:val="clear" w:color="auto" w:fill="C6E6A2"/>
            <w:vAlign w:val="center"/>
          </w:tcPr>
          <w:p w14:paraId="65BECA4D"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3349" w:type="dxa"/>
            <w:shd w:val="clear" w:color="auto" w:fill="auto"/>
            <w:vAlign w:val="center"/>
          </w:tcPr>
          <w:p w14:paraId="6363D28C"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07913841"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7D4744A9" w14:textId="77777777" w:rsidTr="00893F90">
        <w:trPr>
          <w:trHeight w:val="425"/>
        </w:trPr>
        <w:tc>
          <w:tcPr>
            <w:tcW w:w="2208" w:type="dxa"/>
            <w:shd w:val="clear" w:color="auto" w:fill="C6E6A2"/>
            <w:vAlign w:val="center"/>
          </w:tcPr>
          <w:p w14:paraId="34C7DB22"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889" w:type="dxa"/>
            <w:gridSpan w:val="2"/>
            <w:shd w:val="clear" w:color="auto" w:fill="auto"/>
            <w:vAlign w:val="center"/>
          </w:tcPr>
          <w:p w14:paraId="722E823D" w14:textId="77777777" w:rsidR="005E6D6D" w:rsidRPr="000C6C0F" w:rsidRDefault="005E6D6D" w:rsidP="00893F90">
            <w:pPr>
              <w:widowControl w:val="0"/>
              <w:suppressAutoHyphens/>
              <w:ind w:left="33"/>
              <w:rPr>
                <w:rFonts w:asciiTheme="minorHAnsi" w:eastAsia="Arial Unicode MS" w:hAnsiTheme="minorHAnsi"/>
                <w:color w:val="000000" w:themeColor="text1"/>
                <w:kern w:val="1"/>
              </w:rPr>
            </w:pPr>
          </w:p>
        </w:tc>
      </w:tr>
      <w:tr w:rsidR="005E6D6D" w:rsidRPr="000C6C0F" w14:paraId="41B525BD" w14:textId="77777777" w:rsidTr="00893F90">
        <w:trPr>
          <w:trHeight w:val="424"/>
        </w:trPr>
        <w:tc>
          <w:tcPr>
            <w:tcW w:w="2208" w:type="dxa"/>
            <w:shd w:val="clear" w:color="auto" w:fill="C6E6A2"/>
            <w:vAlign w:val="center"/>
          </w:tcPr>
          <w:p w14:paraId="3221F3D1"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889" w:type="dxa"/>
            <w:gridSpan w:val="2"/>
            <w:shd w:val="clear" w:color="auto" w:fill="auto"/>
            <w:vAlign w:val="center"/>
          </w:tcPr>
          <w:p w14:paraId="5B936C78"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70CF3050" w14:textId="77777777" w:rsidTr="00893F90">
        <w:tc>
          <w:tcPr>
            <w:tcW w:w="2208" w:type="dxa"/>
            <w:shd w:val="clear" w:color="auto" w:fill="C6E6A2"/>
            <w:vAlign w:val="center"/>
          </w:tcPr>
          <w:p w14:paraId="5D759DF3"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04394866"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889" w:type="dxa"/>
            <w:gridSpan w:val="2"/>
            <w:shd w:val="clear" w:color="auto" w:fill="auto"/>
            <w:vAlign w:val="center"/>
          </w:tcPr>
          <w:p w14:paraId="249B31B8"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r w:rsidR="005E6D6D" w:rsidRPr="000C6C0F" w14:paraId="1246CA8C" w14:textId="77777777" w:rsidTr="00893F90">
        <w:trPr>
          <w:trHeight w:val="466"/>
        </w:trPr>
        <w:tc>
          <w:tcPr>
            <w:tcW w:w="2208" w:type="dxa"/>
            <w:shd w:val="clear" w:color="auto" w:fill="C6E6A2"/>
            <w:vAlign w:val="center"/>
          </w:tcPr>
          <w:p w14:paraId="577D7069" w14:textId="77777777" w:rsidR="005E6D6D" w:rsidRPr="000C6C0F" w:rsidRDefault="005E6D6D" w:rsidP="00893F90">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889" w:type="dxa"/>
            <w:gridSpan w:val="2"/>
            <w:shd w:val="clear" w:color="auto" w:fill="auto"/>
            <w:vAlign w:val="center"/>
          </w:tcPr>
          <w:p w14:paraId="024E5606" w14:textId="77777777" w:rsidR="005E6D6D" w:rsidRPr="000C6C0F" w:rsidRDefault="005E6D6D" w:rsidP="00893F90">
            <w:pPr>
              <w:widowControl w:val="0"/>
              <w:suppressAutoHyphens/>
              <w:rPr>
                <w:rFonts w:asciiTheme="minorHAnsi" w:eastAsia="Arial Unicode MS" w:hAnsiTheme="minorHAnsi"/>
                <w:color w:val="000000" w:themeColor="text1"/>
                <w:kern w:val="1"/>
              </w:rPr>
            </w:pPr>
          </w:p>
        </w:tc>
      </w:tr>
    </w:tbl>
    <w:p w14:paraId="40D51056" w14:textId="77777777" w:rsidR="005E6D6D" w:rsidRPr="000C6C0F" w:rsidRDefault="005E6D6D" w:rsidP="005E6D6D">
      <w:pPr>
        <w:widowControl w:val="0"/>
        <w:suppressAutoHyphens/>
        <w:rPr>
          <w:rFonts w:asciiTheme="minorHAnsi" w:eastAsia="Arial Unicode MS" w:hAnsiTheme="minorHAnsi"/>
          <w:color w:val="000000" w:themeColor="text1"/>
          <w:kern w:val="1"/>
          <w:sz w:val="30"/>
          <w:szCs w:val="30"/>
        </w:rPr>
      </w:pPr>
    </w:p>
    <w:p w14:paraId="48E09BEB" w14:textId="77777777" w:rsidR="005E6D6D" w:rsidRPr="000C6C0F" w:rsidRDefault="005E6D6D" w:rsidP="005E6D6D">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6BCA56B1" w14:textId="77777777" w:rsidR="005E6D6D" w:rsidRPr="000C6C0F" w:rsidRDefault="005E6D6D" w:rsidP="005E6D6D">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5E6D6D" w:rsidRPr="000C6C0F" w14:paraId="3DF462C6" w14:textId="77777777" w:rsidTr="00893F90">
        <w:trPr>
          <w:trHeight w:val="2456"/>
        </w:trPr>
        <w:tc>
          <w:tcPr>
            <w:tcW w:w="9097" w:type="dxa"/>
            <w:shd w:val="clear" w:color="auto" w:fill="C6E6A2"/>
            <w:vAlign w:val="center"/>
          </w:tcPr>
          <w:p w14:paraId="4C6CB9B7" w14:textId="77777777" w:rsidR="005E6D6D" w:rsidRPr="000C6C0F" w:rsidRDefault="005E6D6D" w:rsidP="00893F90">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21D6D3D" w14:textId="25E40E27" w:rsidR="005E6D6D" w:rsidRPr="002055AD" w:rsidRDefault="005E6D6D" w:rsidP="00893F90">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Pr>
                <w:rFonts w:asciiTheme="minorHAnsi" w:eastAsia="Arial Unicode MS" w:hAnsiTheme="minorHAnsi"/>
                <w:b/>
                <w:bCs/>
                <w:color w:val="000000" w:themeColor="text1"/>
                <w:kern w:val="1"/>
                <w:sz w:val="32"/>
                <w:szCs w:val="32"/>
              </w:rPr>
              <w:t xml:space="preserve"> o s</w:t>
            </w:r>
            <w:r w:rsidRPr="00E06990">
              <w:rPr>
                <w:rFonts w:asciiTheme="minorHAnsi" w:eastAsia="Arial Unicode MS" w:hAnsiTheme="minorHAnsi"/>
                <w:b/>
                <w:bCs/>
                <w:color w:val="000000" w:themeColor="text1"/>
                <w:kern w:val="1"/>
                <w:sz w:val="32"/>
                <w:szCs w:val="32"/>
              </w:rPr>
              <w:t>toritv</w:t>
            </w:r>
            <w:r>
              <w:rPr>
                <w:rFonts w:asciiTheme="minorHAnsi" w:eastAsia="Arial Unicode MS" w:hAnsiTheme="minorHAnsi"/>
                <w:b/>
                <w:bCs/>
                <w:color w:val="000000" w:themeColor="text1"/>
                <w:kern w:val="1"/>
                <w:sz w:val="32"/>
                <w:szCs w:val="32"/>
              </w:rPr>
              <w:t>ah</w:t>
            </w:r>
            <w:r w:rsidRPr="00E06990">
              <w:rPr>
                <w:rFonts w:asciiTheme="minorHAnsi" w:eastAsia="Arial Unicode MS" w:hAnsiTheme="minorHAnsi"/>
                <w:b/>
                <w:bCs/>
                <w:color w:val="000000" w:themeColor="text1"/>
                <w:kern w:val="1"/>
                <w:sz w:val="32"/>
                <w:szCs w:val="32"/>
              </w:rPr>
              <w:t xml:space="preserve"> </w:t>
            </w:r>
            <w:proofErr w:type="spellStart"/>
            <w:r w:rsidR="00E90A58">
              <w:rPr>
                <w:rFonts w:asciiTheme="minorHAnsi" w:eastAsia="Arial Unicode MS" w:hAnsiTheme="minorHAnsi"/>
                <w:b/>
                <w:bCs/>
                <w:color w:val="000000" w:themeColor="text1"/>
                <w:kern w:val="1"/>
                <w:sz w:val="32"/>
                <w:szCs w:val="32"/>
              </w:rPr>
              <w:t>p</w:t>
            </w:r>
            <w:r w:rsidR="00E90A58" w:rsidRPr="00E90A58">
              <w:rPr>
                <w:rFonts w:asciiTheme="minorHAnsi" w:eastAsia="Arial Unicode MS" w:hAnsiTheme="minorHAnsi"/>
                <w:b/>
                <w:bCs/>
                <w:color w:val="000000" w:themeColor="text1"/>
                <w:kern w:val="1"/>
                <w:sz w:val="32"/>
                <w:szCs w:val="32"/>
              </w:rPr>
              <w:t>ogarancijsk</w:t>
            </w:r>
            <w:r w:rsidR="00E90A58">
              <w:rPr>
                <w:rFonts w:asciiTheme="minorHAnsi" w:eastAsia="Arial Unicode MS" w:hAnsiTheme="minorHAnsi"/>
                <w:b/>
                <w:bCs/>
                <w:color w:val="000000" w:themeColor="text1"/>
                <w:kern w:val="1"/>
                <w:sz w:val="32"/>
                <w:szCs w:val="32"/>
              </w:rPr>
              <w:t>ega</w:t>
            </w:r>
            <w:proofErr w:type="spellEnd"/>
            <w:r w:rsidR="00E90A58" w:rsidRPr="00E90A58">
              <w:rPr>
                <w:rFonts w:asciiTheme="minorHAnsi" w:eastAsia="Arial Unicode MS" w:hAnsiTheme="minorHAnsi"/>
                <w:b/>
                <w:bCs/>
                <w:color w:val="000000" w:themeColor="text1"/>
                <w:kern w:val="1"/>
                <w:sz w:val="32"/>
                <w:szCs w:val="32"/>
              </w:rPr>
              <w:t xml:space="preserve"> vzdrževanj</w:t>
            </w:r>
            <w:r w:rsidR="00E90A58">
              <w:rPr>
                <w:rFonts w:asciiTheme="minorHAnsi" w:eastAsia="Arial Unicode MS" w:hAnsiTheme="minorHAnsi"/>
                <w:b/>
                <w:bCs/>
                <w:color w:val="000000" w:themeColor="text1"/>
                <w:kern w:val="1"/>
                <w:sz w:val="32"/>
                <w:szCs w:val="32"/>
              </w:rPr>
              <w:t>a</w:t>
            </w:r>
            <w:r w:rsidR="00E90A58" w:rsidRPr="00E90A58">
              <w:rPr>
                <w:rFonts w:asciiTheme="minorHAnsi" w:eastAsia="Arial Unicode MS" w:hAnsiTheme="minorHAnsi"/>
                <w:b/>
                <w:bCs/>
                <w:color w:val="000000" w:themeColor="text1"/>
                <w:kern w:val="1"/>
                <w:sz w:val="32"/>
                <w:szCs w:val="32"/>
              </w:rPr>
              <w:t xml:space="preserve"> centralnega računalnika (IBM </w:t>
            </w:r>
            <w:proofErr w:type="spellStart"/>
            <w:r w:rsidR="00E90A58" w:rsidRPr="00E90A58">
              <w:rPr>
                <w:rFonts w:asciiTheme="minorHAnsi" w:eastAsia="Arial Unicode MS" w:hAnsiTheme="minorHAnsi"/>
                <w:b/>
                <w:bCs/>
                <w:color w:val="000000" w:themeColor="text1"/>
                <w:kern w:val="1"/>
                <w:sz w:val="32"/>
                <w:szCs w:val="32"/>
              </w:rPr>
              <w:t>mainframe</w:t>
            </w:r>
            <w:proofErr w:type="spellEnd"/>
            <w:r w:rsidR="00372EB9">
              <w:rPr>
                <w:rFonts w:asciiTheme="minorHAnsi" w:eastAsia="Arial Unicode MS" w:hAnsiTheme="minorHAnsi"/>
                <w:b/>
                <w:bCs/>
                <w:color w:val="000000" w:themeColor="text1"/>
                <w:kern w:val="1"/>
                <w:sz w:val="32"/>
                <w:szCs w:val="32"/>
              </w:rPr>
              <w:t>)</w:t>
            </w:r>
          </w:p>
        </w:tc>
      </w:tr>
    </w:tbl>
    <w:p w14:paraId="637E26D0" w14:textId="77777777" w:rsidR="005E6D6D" w:rsidRDefault="005E6D6D" w:rsidP="005E6D6D">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skupn</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xml:space="preserve"> ponudb</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sodelovanje podizvajalcev in podobno)</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 xml:space="preserve"> </w:t>
      </w:r>
    </w:p>
    <w:p w14:paraId="79A3E515" w14:textId="77777777" w:rsidR="005E6D6D" w:rsidRPr="000C6C0F" w:rsidRDefault="005E6D6D" w:rsidP="005E6D6D">
      <w:pPr>
        <w:rPr>
          <w:rFonts w:asciiTheme="minorHAnsi" w:hAnsiTheme="minorHAnsi"/>
          <w:color w:val="000000" w:themeColor="text1"/>
        </w:rPr>
      </w:pPr>
    </w:p>
    <w:p w14:paraId="1F984992"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04B3218"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4FCD8435" w14:textId="1CECB6E3" w:rsidR="005E6D6D" w:rsidRPr="00BC76DA" w:rsidRDefault="005E6D6D" w:rsidP="00AB60FE">
      <w:pPr>
        <w:rPr>
          <w:rFonts w:asciiTheme="minorHAnsi" w:eastAsia="Arial Unicode MS" w:hAnsiTheme="minorHAnsi" w:cstheme="minorHAnsi"/>
          <w:color w:val="000000" w:themeColor="text1"/>
          <w:kern w:val="1"/>
          <w:sz w:val="22"/>
          <w:szCs w:val="22"/>
        </w:rPr>
      </w:pPr>
      <w:r w:rsidRPr="009F6C6E">
        <w:rPr>
          <w:rFonts w:asciiTheme="minorHAnsi" w:eastAsia="Arial Unicode MS" w:hAnsiTheme="minorHAnsi" w:cstheme="minorHAnsi"/>
          <w:color w:val="000000" w:themeColor="text1"/>
          <w:kern w:val="1"/>
          <w:sz w:val="22"/>
          <w:szCs w:val="22"/>
        </w:rPr>
        <w:t>Pogodbeni stranki skleneta to pogodbo na podlagi izvedenega postopka</w:t>
      </w:r>
      <w:r w:rsidRPr="00BC76DA">
        <w:rPr>
          <w:rFonts w:asciiTheme="minorHAnsi" w:eastAsia="Arial Unicode MS" w:hAnsiTheme="minorHAnsi" w:cstheme="minorHAnsi"/>
          <w:color w:val="000000" w:themeColor="text1"/>
          <w:kern w:val="1"/>
          <w:sz w:val="22"/>
          <w:szCs w:val="22"/>
        </w:rPr>
        <w:t xml:space="preserve"> javnega naročila z oznako </w:t>
      </w:r>
      <w:r w:rsidR="00AB60FE" w:rsidRPr="00AB60FE">
        <w:rPr>
          <w:rFonts w:asciiTheme="minorHAnsi" w:eastAsia="Arial Unicode MS" w:hAnsiTheme="minorHAnsi" w:cstheme="minorHAnsi"/>
          <w:color w:val="000000" w:themeColor="text1"/>
          <w:kern w:val="1"/>
          <w:sz w:val="22"/>
          <w:szCs w:val="22"/>
        </w:rPr>
        <w:t>OIJN-IC-VZ-56-018/23-S</w:t>
      </w:r>
      <w:r w:rsidR="00AB60FE">
        <w:rPr>
          <w:rFonts w:asciiTheme="minorHAnsi" w:eastAsia="Arial Unicode MS" w:hAnsiTheme="minorHAnsi" w:cstheme="minorHAnsi"/>
          <w:color w:val="000000" w:themeColor="text1"/>
          <w:kern w:val="1"/>
          <w:sz w:val="22"/>
          <w:szCs w:val="22"/>
        </w:rPr>
        <w:t xml:space="preserve"> i</w:t>
      </w:r>
      <w:r w:rsidRPr="00BC76DA">
        <w:rPr>
          <w:rFonts w:asciiTheme="minorHAnsi" w:eastAsia="Arial Unicode MS" w:hAnsiTheme="minorHAnsi" w:cstheme="minorHAnsi"/>
          <w:color w:val="000000" w:themeColor="text1"/>
          <w:kern w:val="1"/>
          <w:sz w:val="22"/>
          <w:szCs w:val="22"/>
        </w:rPr>
        <w:t>n nazivom</w:t>
      </w:r>
      <w:r w:rsidRPr="009F6C6E">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w:t>
      </w:r>
      <w:proofErr w:type="spellStart"/>
      <w:r w:rsidR="00AB60FE">
        <w:rPr>
          <w:rFonts w:asciiTheme="minorHAnsi" w:eastAsia="Arial Unicode MS" w:hAnsiTheme="minorHAnsi" w:cstheme="minorHAnsi"/>
          <w:color w:val="000000" w:themeColor="text1"/>
          <w:kern w:val="1"/>
          <w:sz w:val="22"/>
          <w:szCs w:val="22"/>
        </w:rPr>
        <w:t>P</w:t>
      </w:r>
      <w:r w:rsidR="00AB60FE" w:rsidRPr="00AB60FE">
        <w:rPr>
          <w:rFonts w:asciiTheme="minorHAnsi" w:eastAsia="Arial Unicode MS" w:hAnsiTheme="minorHAnsi" w:cstheme="minorHAnsi"/>
          <w:color w:val="000000" w:themeColor="text1"/>
          <w:kern w:val="1"/>
          <w:sz w:val="22"/>
          <w:szCs w:val="22"/>
        </w:rPr>
        <w:t>ogarancijsk</w:t>
      </w:r>
      <w:r w:rsidR="00AB60FE">
        <w:rPr>
          <w:rFonts w:asciiTheme="minorHAnsi" w:eastAsia="Arial Unicode MS" w:hAnsiTheme="minorHAnsi" w:cstheme="minorHAnsi"/>
          <w:color w:val="000000" w:themeColor="text1"/>
          <w:kern w:val="1"/>
          <w:sz w:val="22"/>
          <w:szCs w:val="22"/>
        </w:rPr>
        <w:t>o</w:t>
      </w:r>
      <w:proofErr w:type="spellEnd"/>
      <w:r w:rsidR="00AB60FE">
        <w:rPr>
          <w:rFonts w:asciiTheme="minorHAnsi" w:eastAsia="Arial Unicode MS" w:hAnsiTheme="minorHAnsi" w:cstheme="minorHAnsi"/>
          <w:color w:val="000000" w:themeColor="text1"/>
          <w:kern w:val="1"/>
          <w:sz w:val="22"/>
          <w:szCs w:val="22"/>
        </w:rPr>
        <w:t xml:space="preserve"> </w:t>
      </w:r>
      <w:r w:rsidR="00AB60FE" w:rsidRPr="00AB60FE">
        <w:rPr>
          <w:rFonts w:asciiTheme="minorHAnsi" w:eastAsia="Arial Unicode MS" w:hAnsiTheme="minorHAnsi" w:cstheme="minorHAnsi"/>
          <w:color w:val="000000" w:themeColor="text1"/>
          <w:kern w:val="1"/>
          <w:sz w:val="22"/>
          <w:szCs w:val="22"/>
        </w:rPr>
        <w:t>vzdrževanj</w:t>
      </w:r>
      <w:r w:rsidR="00AB60FE">
        <w:rPr>
          <w:rFonts w:asciiTheme="minorHAnsi" w:eastAsia="Arial Unicode MS" w:hAnsiTheme="minorHAnsi" w:cstheme="minorHAnsi"/>
          <w:color w:val="000000" w:themeColor="text1"/>
          <w:kern w:val="1"/>
          <w:sz w:val="22"/>
          <w:szCs w:val="22"/>
        </w:rPr>
        <w:t xml:space="preserve">e </w:t>
      </w:r>
      <w:r w:rsidR="00AB60FE" w:rsidRPr="00AB60FE">
        <w:rPr>
          <w:rFonts w:asciiTheme="minorHAnsi" w:eastAsia="Arial Unicode MS" w:hAnsiTheme="minorHAnsi" w:cstheme="minorHAnsi"/>
          <w:color w:val="000000" w:themeColor="text1"/>
          <w:kern w:val="1"/>
          <w:sz w:val="22"/>
          <w:szCs w:val="22"/>
        </w:rPr>
        <w:t xml:space="preserve">centralnega računalnika (IBM </w:t>
      </w:r>
      <w:proofErr w:type="spellStart"/>
      <w:r w:rsidR="00AB60FE" w:rsidRPr="00AB60FE">
        <w:rPr>
          <w:rFonts w:asciiTheme="minorHAnsi" w:eastAsia="Arial Unicode MS" w:hAnsiTheme="minorHAnsi" w:cstheme="minorHAnsi"/>
          <w:color w:val="000000" w:themeColor="text1"/>
          <w:kern w:val="1"/>
          <w:sz w:val="22"/>
          <w:szCs w:val="22"/>
        </w:rPr>
        <w:t>mainframe</w:t>
      </w:r>
      <w:proofErr w:type="spellEnd"/>
      <w:r w:rsidRPr="00EE2CBF">
        <w:rPr>
          <w:rFonts w:asciiTheme="minorHAnsi" w:eastAsia="Arial Unicode MS" w:hAnsiTheme="minorHAnsi" w:cstheme="minorHAnsi"/>
          <w:color w:val="000000" w:themeColor="text1"/>
          <w:kern w:val="1"/>
          <w:sz w:val="22"/>
          <w:szCs w:val="22"/>
        </w:rPr>
        <w:t xml:space="preserve">« in pravnomočne odločitve naročnika o oddaji javnega naročila št. </w:t>
      </w:r>
      <w:r w:rsidR="000F2C42">
        <w:rPr>
          <w:rFonts w:asciiTheme="minorHAnsi" w:eastAsia="Arial Unicode MS" w:hAnsiTheme="minorHAnsi" w:cstheme="minorHAnsi"/>
          <w:color w:val="000000" w:themeColor="text1"/>
          <w:kern w:val="1"/>
          <w:sz w:val="22"/>
          <w:szCs w:val="22"/>
        </w:rPr>
        <w:t>430-25</w:t>
      </w:r>
      <w:r w:rsidR="009A4F64">
        <w:rPr>
          <w:rFonts w:asciiTheme="minorHAnsi" w:eastAsia="Arial Unicode MS" w:hAnsiTheme="minorHAnsi" w:cstheme="minorHAnsi"/>
          <w:color w:val="000000" w:themeColor="text1"/>
          <w:kern w:val="1"/>
          <w:sz w:val="22"/>
          <w:szCs w:val="22"/>
        </w:rPr>
        <w:t>/2023-DI-</w:t>
      </w:r>
      <w:r w:rsidRPr="009F6C6E">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 xml:space="preserve">objavljene na </w:t>
      </w:r>
      <w:r w:rsidRPr="00C66D58">
        <w:rPr>
          <w:rFonts w:asciiTheme="minorHAnsi" w:eastAsia="Arial Unicode MS" w:hAnsiTheme="minorHAnsi" w:cstheme="minorHAnsi"/>
          <w:color w:val="000000" w:themeColor="text1"/>
          <w:kern w:val="1"/>
          <w:sz w:val="22"/>
          <w:szCs w:val="22"/>
        </w:rPr>
        <w:t xml:space="preserve">portalu javnih naročil dne </w:t>
      </w:r>
      <w:r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Pr="00C66D58">
        <w:rPr>
          <w:rFonts w:asciiTheme="minorHAnsi" w:eastAsia="Arial Unicode MS" w:hAnsiTheme="minorHAnsi" w:cstheme="minorHAnsi"/>
          <w:kern w:val="1"/>
          <w:sz w:val="22"/>
          <w:szCs w:val="22"/>
        </w:rPr>
        <w:instrText xml:space="preserve"> FORMTEXT </w:instrText>
      </w:r>
      <w:r w:rsidRPr="00BC76DA">
        <w:rPr>
          <w:rFonts w:asciiTheme="minorHAnsi" w:eastAsia="Arial Unicode MS" w:hAnsiTheme="minorHAnsi" w:cstheme="minorHAnsi"/>
          <w:kern w:val="1"/>
          <w:sz w:val="22"/>
          <w:szCs w:val="22"/>
        </w:rPr>
      </w:r>
      <w:r w:rsidRPr="00BC76DA">
        <w:rPr>
          <w:rFonts w:asciiTheme="minorHAnsi" w:eastAsia="Arial Unicode MS" w:hAnsiTheme="minorHAnsi" w:cstheme="minorHAnsi"/>
          <w:kern w:val="1"/>
          <w:sz w:val="22"/>
          <w:szCs w:val="22"/>
        </w:rPr>
        <w:fldChar w:fldCharType="separate"/>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xml:space="preserve">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sz w:val="22"/>
          <w:szCs w:val="22"/>
        </w:rPr>
        <w:t> </w:t>
      </w:r>
      <w:r w:rsidRPr="00BC76DA">
        <w:rPr>
          <w:rFonts w:asciiTheme="minorHAnsi" w:eastAsia="Arial Unicode MS" w:hAnsiTheme="minorHAnsi" w:cstheme="minorHAnsi"/>
          <w:kern w:val="1"/>
          <w:sz w:val="22"/>
          <w:szCs w:val="22"/>
        </w:rPr>
        <w:fldChar w:fldCharType="end"/>
      </w:r>
      <w:r w:rsidRPr="009F6C6E">
        <w:rPr>
          <w:rFonts w:asciiTheme="minorHAnsi" w:eastAsia="Arial Unicode MS" w:hAnsiTheme="minorHAnsi" w:cstheme="minorHAnsi"/>
          <w:color w:val="000000" w:themeColor="text1"/>
          <w:kern w:val="1"/>
          <w:sz w:val="22"/>
          <w:szCs w:val="22"/>
        </w:rPr>
        <w:t>.</w:t>
      </w:r>
    </w:p>
    <w:p w14:paraId="1A55B5A8"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65269DAF"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6DF9E6D6" w14:textId="0106D62D" w:rsidR="00543E21" w:rsidRPr="00C569D1" w:rsidRDefault="005E6D6D" w:rsidP="00C569D1">
      <w:pPr>
        <w:widowControl w:val="0"/>
        <w:suppressAutoHyphens/>
        <w:jc w:val="both"/>
        <w:rPr>
          <w:rFonts w:asciiTheme="minorHAnsi" w:hAnsiTheme="minorHAnsi" w:cstheme="minorHAnsi"/>
          <w:sz w:val="22"/>
          <w:szCs w:val="22"/>
        </w:rPr>
      </w:pPr>
      <w:r w:rsidRPr="00C569D1">
        <w:rPr>
          <w:rFonts w:asciiTheme="minorHAnsi" w:eastAsia="Arial Unicode MS" w:hAnsiTheme="minorHAnsi"/>
          <w:color w:val="000000" w:themeColor="text1"/>
          <w:kern w:val="1"/>
          <w:sz w:val="22"/>
          <w:szCs w:val="22"/>
          <w:lang w:eastAsia="en-US"/>
        </w:rPr>
        <w:t xml:space="preserve">Predmet pogodbe </w:t>
      </w:r>
      <w:r w:rsidR="00543E21" w:rsidRPr="00C569D1">
        <w:rPr>
          <w:rFonts w:asciiTheme="minorHAnsi" w:hAnsiTheme="minorHAnsi" w:cstheme="minorHAnsi"/>
          <w:sz w:val="22"/>
          <w:szCs w:val="22"/>
        </w:rPr>
        <w:t xml:space="preserve"> je </w:t>
      </w:r>
      <w:proofErr w:type="spellStart"/>
      <w:r w:rsidR="00543E21" w:rsidRPr="00C569D1">
        <w:rPr>
          <w:rFonts w:asciiTheme="minorHAnsi" w:hAnsiTheme="minorHAnsi" w:cstheme="minorHAnsi"/>
          <w:sz w:val="22"/>
          <w:szCs w:val="22"/>
        </w:rPr>
        <w:t>pogarancijsko</w:t>
      </w:r>
      <w:proofErr w:type="spellEnd"/>
      <w:r w:rsidR="00543E21" w:rsidRPr="00C569D1">
        <w:rPr>
          <w:rFonts w:asciiTheme="minorHAnsi" w:hAnsiTheme="minorHAnsi" w:cstheme="minorHAnsi"/>
          <w:sz w:val="22"/>
          <w:szCs w:val="22"/>
        </w:rPr>
        <w:t xml:space="preserve"> vzdrževanje centralnega računalnika (IBM </w:t>
      </w:r>
      <w:proofErr w:type="spellStart"/>
      <w:r w:rsidR="00543E21" w:rsidRPr="00C569D1">
        <w:rPr>
          <w:rFonts w:asciiTheme="minorHAnsi" w:hAnsiTheme="minorHAnsi" w:cstheme="minorHAnsi"/>
          <w:sz w:val="22"/>
          <w:szCs w:val="22"/>
        </w:rPr>
        <w:t>mainframe</w:t>
      </w:r>
      <w:proofErr w:type="spellEnd"/>
      <w:r w:rsidR="00543E21" w:rsidRPr="00C569D1">
        <w:rPr>
          <w:rFonts w:asciiTheme="minorHAnsi" w:hAnsiTheme="minorHAnsi" w:cstheme="minorHAnsi"/>
          <w:sz w:val="22"/>
          <w:szCs w:val="22"/>
        </w:rPr>
        <w:t>) Zavoda, ki obsega naslednje ključne enote:</w:t>
      </w:r>
    </w:p>
    <w:p w14:paraId="2719A0B2" w14:textId="77588654" w:rsidR="00543E21" w:rsidRPr="00C569D1" w:rsidRDefault="00543E21" w:rsidP="00C569D1">
      <w:pPr>
        <w:pStyle w:val="Odstavekseznama"/>
        <w:widowControl w:val="0"/>
        <w:numPr>
          <w:ilvl w:val="0"/>
          <w:numId w:val="29"/>
        </w:numPr>
        <w:suppressAutoHyphens/>
        <w:jc w:val="both"/>
        <w:rPr>
          <w:rFonts w:asciiTheme="minorHAnsi" w:hAnsiTheme="minorHAnsi" w:cstheme="minorHAnsi"/>
          <w:sz w:val="22"/>
          <w:szCs w:val="22"/>
        </w:rPr>
      </w:pPr>
      <w:r w:rsidRPr="00C569D1">
        <w:rPr>
          <w:rFonts w:asciiTheme="minorHAnsi" w:hAnsiTheme="minorHAnsi" w:cstheme="minorHAnsi"/>
          <w:sz w:val="22"/>
          <w:szCs w:val="22"/>
        </w:rPr>
        <w:t xml:space="preserve">centralni procesorski enoti, </w:t>
      </w:r>
    </w:p>
    <w:p w14:paraId="1D36975F" w14:textId="3B8C92F7" w:rsidR="00543E21" w:rsidRPr="00C569D1" w:rsidRDefault="00543E21" w:rsidP="00C569D1">
      <w:pPr>
        <w:pStyle w:val="Odstavekseznama"/>
        <w:widowControl w:val="0"/>
        <w:numPr>
          <w:ilvl w:val="0"/>
          <w:numId w:val="29"/>
        </w:numPr>
        <w:suppressAutoHyphens/>
        <w:jc w:val="both"/>
        <w:rPr>
          <w:rFonts w:asciiTheme="minorHAnsi" w:hAnsiTheme="minorHAnsi" w:cstheme="minorHAnsi"/>
          <w:sz w:val="22"/>
          <w:szCs w:val="22"/>
        </w:rPr>
      </w:pPr>
      <w:r w:rsidRPr="00C569D1">
        <w:rPr>
          <w:rFonts w:asciiTheme="minorHAnsi" w:hAnsiTheme="minorHAnsi" w:cstheme="minorHAnsi"/>
          <w:sz w:val="22"/>
          <w:szCs w:val="22"/>
        </w:rPr>
        <w:t>diskovne podsisteme,</w:t>
      </w:r>
    </w:p>
    <w:p w14:paraId="5259CEA8" w14:textId="4DC02612" w:rsidR="00543E21" w:rsidRPr="00C569D1" w:rsidRDefault="00543E21" w:rsidP="00C569D1">
      <w:pPr>
        <w:pStyle w:val="Odstavekseznama"/>
        <w:widowControl w:val="0"/>
        <w:numPr>
          <w:ilvl w:val="0"/>
          <w:numId w:val="29"/>
        </w:numPr>
        <w:suppressAutoHyphens/>
        <w:jc w:val="both"/>
        <w:rPr>
          <w:rFonts w:asciiTheme="minorHAnsi" w:hAnsiTheme="minorHAnsi" w:cstheme="minorHAnsi"/>
          <w:sz w:val="22"/>
          <w:szCs w:val="22"/>
        </w:rPr>
      </w:pPr>
      <w:r w:rsidRPr="00C569D1">
        <w:rPr>
          <w:rFonts w:asciiTheme="minorHAnsi" w:hAnsiTheme="minorHAnsi" w:cstheme="minorHAnsi"/>
          <w:sz w:val="22"/>
          <w:szCs w:val="22"/>
        </w:rPr>
        <w:t>analitični pospeševalnik,</w:t>
      </w:r>
    </w:p>
    <w:p w14:paraId="486EFB29" w14:textId="28612EFA" w:rsidR="00543E21" w:rsidRPr="00C569D1" w:rsidRDefault="00543E21" w:rsidP="00C569D1">
      <w:pPr>
        <w:pStyle w:val="Odstavekseznama"/>
        <w:widowControl w:val="0"/>
        <w:numPr>
          <w:ilvl w:val="0"/>
          <w:numId w:val="29"/>
        </w:numPr>
        <w:suppressAutoHyphens/>
        <w:spacing w:after="120"/>
        <w:ind w:left="714" w:hanging="357"/>
        <w:contextualSpacing w:val="0"/>
        <w:jc w:val="both"/>
        <w:rPr>
          <w:rFonts w:asciiTheme="minorHAnsi" w:hAnsiTheme="minorHAnsi" w:cstheme="minorHAnsi"/>
          <w:sz w:val="22"/>
          <w:szCs w:val="22"/>
        </w:rPr>
      </w:pPr>
      <w:r w:rsidRPr="00C569D1">
        <w:rPr>
          <w:rFonts w:asciiTheme="minorHAnsi" w:hAnsiTheme="minorHAnsi" w:cstheme="minorHAnsi"/>
          <w:sz w:val="22"/>
          <w:szCs w:val="22"/>
        </w:rPr>
        <w:t>komunikacijske komponente, ki so sestavni del vzdrževane opreme.</w:t>
      </w:r>
    </w:p>
    <w:p w14:paraId="64A6347A" w14:textId="1AC6B0A8" w:rsidR="00543E21" w:rsidRDefault="00543E21" w:rsidP="00543E21">
      <w:pPr>
        <w:widowControl w:val="0"/>
        <w:suppressAutoHyphens/>
        <w:spacing w:after="120"/>
        <w:jc w:val="both"/>
        <w:rPr>
          <w:rFonts w:asciiTheme="minorHAnsi" w:hAnsiTheme="minorHAnsi" w:cstheme="minorHAnsi"/>
          <w:sz w:val="22"/>
          <w:szCs w:val="22"/>
        </w:rPr>
      </w:pPr>
      <w:r w:rsidRPr="00543E21">
        <w:rPr>
          <w:rFonts w:asciiTheme="minorHAnsi" w:hAnsiTheme="minorHAnsi" w:cstheme="minorHAnsi"/>
          <w:sz w:val="22"/>
          <w:szCs w:val="22"/>
        </w:rPr>
        <w:t xml:space="preserve">Podroben seznam opreme v vzdrževanju je  pripravljen v prilogi »Podroben seznam opreme za </w:t>
      </w:r>
      <w:proofErr w:type="spellStart"/>
      <w:r w:rsidRPr="00543E21">
        <w:rPr>
          <w:rFonts w:asciiTheme="minorHAnsi" w:hAnsiTheme="minorHAnsi" w:cstheme="minorHAnsi"/>
          <w:sz w:val="22"/>
          <w:szCs w:val="22"/>
        </w:rPr>
        <w:t>pogarancijsko</w:t>
      </w:r>
      <w:proofErr w:type="spellEnd"/>
      <w:r w:rsidRPr="00543E21">
        <w:rPr>
          <w:rFonts w:asciiTheme="minorHAnsi" w:hAnsiTheme="minorHAnsi" w:cstheme="minorHAnsi"/>
          <w:sz w:val="22"/>
          <w:szCs w:val="22"/>
        </w:rPr>
        <w:t xml:space="preserve"> vzdrževanje centralnega računalnika (</w:t>
      </w:r>
      <w:proofErr w:type="spellStart"/>
      <w:r w:rsidRPr="00543E21">
        <w:rPr>
          <w:rFonts w:asciiTheme="minorHAnsi" w:hAnsiTheme="minorHAnsi" w:cstheme="minorHAnsi"/>
          <w:sz w:val="22"/>
          <w:szCs w:val="22"/>
        </w:rPr>
        <w:t>mainframe</w:t>
      </w:r>
      <w:proofErr w:type="spellEnd"/>
      <w:r w:rsidRPr="00543E21">
        <w:rPr>
          <w:rFonts w:asciiTheme="minorHAnsi" w:hAnsiTheme="minorHAnsi" w:cstheme="minorHAnsi"/>
          <w:sz w:val="22"/>
          <w:szCs w:val="22"/>
        </w:rPr>
        <w:t>).</w:t>
      </w:r>
      <w:proofErr w:type="spellStart"/>
      <w:r w:rsidRPr="00543E21">
        <w:rPr>
          <w:rFonts w:asciiTheme="minorHAnsi" w:hAnsiTheme="minorHAnsi" w:cstheme="minorHAnsi"/>
          <w:sz w:val="22"/>
          <w:szCs w:val="22"/>
        </w:rPr>
        <w:t>docx</w:t>
      </w:r>
      <w:proofErr w:type="spellEnd"/>
      <w:r w:rsidRPr="00543E21">
        <w:rPr>
          <w:rFonts w:asciiTheme="minorHAnsi" w:hAnsiTheme="minorHAnsi" w:cstheme="minorHAnsi"/>
          <w:sz w:val="22"/>
          <w:szCs w:val="22"/>
        </w:rPr>
        <w:t>«</w:t>
      </w:r>
      <w:r>
        <w:rPr>
          <w:rFonts w:asciiTheme="minorHAnsi" w:hAnsiTheme="minorHAnsi" w:cstheme="minorHAnsi"/>
          <w:sz w:val="22"/>
          <w:szCs w:val="22"/>
        </w:rPr>
        <w:t>, ki je sestavni del pogodbe.</w:t>
      </w:r>
    </w:p>
    <w:p w14:paraId="157C307F" w14:textId="4927A9A4" w:rsidR="005E6D6D" w:rsidRPr="00543E21" w:rsidRDefault="00543E21" w:rsidP="00543E21">
      <w:pPr>
        <w:widowControl w:val="0"/>
        <w:suppressAutoHyphens/>
        <w:spacing w:after="120"/>
        <w:jc w:val="both"/>
        <w:rPr>
          <w:rFonts w:asciiTheme="minorHAnsi" w:hAnsiTheme="minorHAnsi"/>
          <w:color w:val="000000" w:themeColor="text1"/>
          <w:sz w:val="22"/>
          <w:szCs w:val="22"/>
        </w:rPr>
      </w:pPr>
      <w:r w:rsidRPr="00543E21">
        <w:rPr>
          <w:rFonts w:asciiTheme="minorHAnsi" w:hAnsiTheme="minorHAnsi" w:cstheme="minorHAnsi"/>
          <w:sz w:val="22"/>
          <w:szCs w:val="22"/>
        </w:rPr>
        <w:t xml:space="preserve">Javno naročilo obsega izvedbo storitev za obdobje </w:t>
      </w:r>
      <w:r w:rsidR="004B7B44">
        <w:rPr>
          <w:rFonts w:asciiTheme="minorHAnsi" w:hAnsiTheme="minorHAnsi" w:cstheme="minorHAnsi"/>
          <w:sz w:val="22"/>
          <w:szCs w:val="22"/>
        </w:rPr>
        <w:t xml:space="preserve">štirih (4) </w:t>
      </w:r>
      <w:r w:rsidRPr="00543E21">
        <w:rPr>
          <w:rFonts w:asciiTheme="minorHAnsi" w:hAnsiTheme="minorHAnsi" w:cstheme="minorHAnsi"/>
          <w:sz w:val="22"/>
          <w:szCs w:val="22"/>
        </w:rPr>
        <w:t xml:space="preserve">let. </w:t>
      </w:r>
    </w:p>
    <w:p w14:paraId="585D3D85" w14:textId="77777777" w:rsidR="005E6D6D" w:rsidRPr="00543E21" w:rsidRDefault="005E6D6D" w:rsidP="00543E21">
      <w:pPr>
        <w:widowControl w:val="0"/>
        <w:suppressAutoHyphens/>
        <w:spacing w:after="240"/>
        <w:jc w:val="both"/>
        <w:rPr>
          <w:rFonts w:asciiTheme="minorHAnsi" w:hAnsiTheme="minorHAnsi" w:cs="Times New Roman"/>
          <w:color w:val="000000" w:themeColor="text1"/>
          <w:sz w:val="22"/>
          <w:szCs w:val="20"/>
        </w:rPr>
      </w:pPr>
      <w:r w:rsidRPr="00543E21">
        <w:rPr>
          <w:rFonts w:asciiTheme="minorHAnsi" w:hAnsiTheme="minorHAnsi" w:cs="Times New Roman"/>
          <w:color w:val="000000" w:themeColor="text1"/>
          <w:sz w:val="22"/>
          <w:szCs w:val="20"/>
        </w:rPr>
        <w:t>Natančneje je predmet pogodbe opisan v obrazcu V-5 »Tehnične specifikacije« in njegovih pripadajočih prilogah, ki so skupaj kot priloga št. 1 sestavni del te pogodbe.</w:t>
      </w:r>
    </w:p>
    <w:p w14:paraId="0C0DF8CD"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0F0E9004"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5E6D6D" w:rsidRPr="00B610A8" w14:paraId="30D317FE" w14:textId="77777777" w:rsidTr="00893F90">
        <w:trPr>
          <w:trHeight w:val="506"/>
        </w:trPr>
        <w:tc>
          <w:tcPr>
            <w:tcW w:w="2405" w:type="dxa"/>
            <w:shd w:val="clear" w:color="auto" w:fill="C6E6A2"/>
            <w:vAlign w:val="center"/>
          </w:tcPr>
          <w:p w14:paraId="3CB79E21" w14:textId="77777777" w:rsidR="005E6D6D" w:rsidRPr="00B610A8" w:rsidRDefault="005E6D6D" w:rsidP="00893F90">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6B3A2610" w14:textId="77777777" w:rsidR="005E6D6D" w:rsidRPr="00B610A8" w:rsidRDefault="005E6D6D" w:rsidP="00893F90">
            <w:pPr>
              <w:widowControl w:val="0"/>
              <w:suppressAutoHyphens/>
              <w:jc w:val="both"/>
              <w:rPr>
                <w:rFonts w:asciiTheme="minorHAnsi" w:eastAsia="Arial Unicode MS" w:hAnsiTheme="minorHAnsi"/>
                <w:color w:val="000000" w:themeColor="text1"/>
                <w:kern w:val="1"/>
                <w:highlight w:val="yellow"/>
                <w:lang w:eastAsia="en-US"/>
              </w:rPr>
            </w:pPr>
            <w:r w:rsidRPr="00E766D3">
              <w:rPr>
                <w:rFonts w:asciiTheme="minorHAnsi" w:hAnsiTheme="minorHAnsi"/>
                <w:color w:val="000000" w:themeColor="text1"/>
                <w:sz w:val="22"/>
                <w:szCs w:val="22"/>
              </w:rPr>
              <w:t xml:space="preserve">Z dnem podpisa zadnje od pogodbenih strank, če se uresniči odložni pogoj iz </w:t>
            </w:r>
            <w:r w:rsidRPr="0050563C">
              <w:rPr>
                <w:rFonts w:asciiTheme="minorHAnsi" w:hAnsiTheme="minorHAnsi"/>
                <w:color w:val="000000" w:themeColor="text1"/>
                <w:sz w:val="22"/>
                <w:szCs w:val="22"/>
              </w:rPr>
              <w:t>1</w:t>
            </w:r>
            <w:r>
              <w:rPr>
                <w:rFonts w:asciiTheme="minorHAnsi" w:hAnsiTheme="minorHAnsi"/>
                <w:color w:val="000000" w:themeColor="text1"/>
                <w:sz w:val="22"/>
                <w:szCs w:val="22"/>
              </w:rPr>
              <w:t>5</w:t>
            </w:r>
            <w:r w:rsidRPr="0050563C">
              <w:rPr>
                <w:rFonts w:asciiTheme="minorHAnsi" w:hAnsiTheme="minorHAnsi"/>
                <w:color w:val="000000" w:themeColor="text1"/>
                <w:sz w:val="22"/>
                <w:szCs w:val="22"/>
              </w:rPr>
              <w:t>. člena</w:t>
            </w:r>
            <w:r w:rsidRPr="00E766D3">
              <w:rPr>
                <w:rFonts w:asciiTheme="minorHAnsi" w:hAnsiTheme="minorHAnsi"/>
                <w:color w:val="000000" w:themeColor="text1"/>
                <w:sz w:val="22"/>
                <w:szCs w:val="22"/>
              </w:rPr>
              <w:t xml:space="preserve"> te pogodbe</w:t>
            </w:r>
          </w:p>
        </w:tc>
      </w:tr>
      <w:tr w:rsidR="005E6D6D" w:rsidRPr="00B610A8" w14:paraId="77059DBB" w14:textId="77777777" w:rsidTr="00893F90">
        <w:trPr>
          <w:trHeight w:val="506"/>
        </w:trPr>
        <w:tc>
          <w:tcPr>
            <w:tcW w:w="2405" w:type="dxa"/>
            <w:shd w:val="clear" w:color="auto" w:fill="C6E6A2"/>
            <w:vAlign w:val="center"/>
          </w:tcPr>
          <w:p w14:paraId="2D4C3F92" w14:textId="77777777" w:rsidR="005E6D6D" w:rsidRPr="00B610A8" w:rsidRDefault="005E6D6D" w:rsidP="00893F90">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612F84C7" w14:textId="0DB53357" w:rsidR="005E6D6D" w:rsidRPr="00B610A8" w:rsidRDefault="005E6D6D" w:rsidP="00893F90">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 xml:space="preserve">Z iztekom </w:t>
            </w:r>
            <w:r w:rsidR="00833D82">
              <w:rPr>
                <w:rFonts w:asciiTheme="minorHAnsi" w:eastAsia="Arial Unicode MS" w:hAnsiTheme="minorHAnsi" w:cstheme="minorHAnsi"/>
                <w:kern w:val="1"/>
                <w:sz w:val="22"/>
                <w:szCs w:val="22"/>
                <w:lang w:eastAsia="en-US"/>
              </w:rPr>
              <w:t>4</w:t>
            </w:r>
            <w:r w:rsidRPr="00B610A8">
              <w:rPr>
                <w:rFonts w:asciiTheme="minorHAnsi" w:eastAsia="Arial Unicode MS" w:hAnsiTheme="minorHAnsi" w:cstheme="minorHAnsi"/>
                <w:kern w:val="1"/>
                <w:sz w:val="22"/>
                <w:szCs w:val="22"/>
                <w:lang w:eastAsia="en-US"/>
              </w:rPr>
              <w:t xml:space="preserve"> let od sklenitve pogodbe</w:t>
            </w:r>
          </w:p>
        </w:tc>
      </w:tr>
    </w:tbl>
    <w:p w14:paraId="2D810E2A" w14:textId="77777777" w:rsidR="005E6D6D" w:rsidRPr="00B610A8" w:rsidRDefault="005E6D6D" w:rsidP="005E6D6D">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4B092538"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E5A585" w14:textId="77777777" w:rsidR="005E6D6D" w:rsidRPr="00B610A8"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6"/>
      </w:tblGrid>
      <w:tr w:rsidR="005E6D6D" w:rsidRPr="00B610A8" w14:paraId="0BA7B679" w14:textId="77777777" w:rsidTr="00893F90">
        <w:trPr>
          <w:trHeight w:val="949"/>
        </w:trPr>
        <w:tc>
          <w:tcPr>
            <w:tcW w:w="2403" w:type="dxa"/>
            <w:shd w:val="clear" w:color="auto" w:fill="C6E6A2"/>
            <w:vAlign w:val="center"/>
          </w:tcPr>
          <w:p w14:paraId="5D0BA06D" w14:textId="77777777" w:rsidR="005E6D6D" w:rsidRPr="00B610A8" w:rsidRDefault="005E6D6D" w:rsidP="00893F9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22166FE2" w14:textId="77777777" w:rsidR="005E6D6D" w:rsidRPr="00B610A8" w:rsidRDefault="005E6D6D" w:rsidP="00893F9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v EUR </w:t>
            </w:r>
            <w:r>
              <w:rPr>
                <w:rFonts w:asciiTheme="minorHAnsi" w:eastAsia="Arial Unicode MS" w:hAnsiTheme="minorHAnsi"/>
                <w:b/>
                <w:color w:val="000000" w:themeColor="text1"/>
                <w:kern w:val="1"/>
                <w:sz w:val="22"/>
                <w:szCs w:val="22"/>
              </w:rPr>
              <w:t>bre</w:t>
            </w:r>
            <w:r w:rsidRPr="00B610A8">
              <w:rPr>
                <w:rFonts w:asciiTheme="minorHAnsi" w:eastAsia="Arial Unicode MS" w:hAnsiTheme="minorHAnsi"/>
                <w:b/>
                <w:color w:val="000000" w:themeColor="text1"/>
                <w:kern w:val="1"/>
                <w:sz w:val="22"/>
                <w:szCs w:val="22"/>
              </w:rPr>
              <w:t>z DDV</w:t>
            </w:r>
          </w:p>
        </w:tc>
        <w:bookmarkStart w:id="0" w:name="Besedilo3"/>
        <w:tc>
          <w:tcPr>
            <w:tcW w:w="7095" w:type="dxa"/>
            <w:shd w:val="clear" w:color="auto" w:fill="auto"/>
            <w:vAlign w:val="center"/>
          </w:tcPr>
          <w:p w14:paraId="51CEF55C" w14:textId="77777777" w:rsidR="005E6D6D" w:rsidRPr="00B610A8" w:rsidRDefault="005E6D6D" w:rsidP="00893F90">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Pr="00B610A8">
              <w:rPr>
                <w:rFonts w:asciiTheme="minorHAnsi" w:eastAsia="Arial Unicode MS" w:hAnsiTheme="minorHAnsi"/>
                <w:b/>
                <w:color w:val="000000" w:themeColor="text1"/>
                <w:kern w:val="1"/>
              </w:rPr>
              <w:t xml:space="preserve"> EUR</w:t>
            </w:r>
          </w:p>
        </w:tc>
      </w:tr>
      <w:tr w:rsidR="005E6D6D" w:rsidRPr="00B610A8" w14:paraId="53D4CD10" w14:textId="77777777" w:rsidTr="00893F90">
        <w:trPr>
          <w:trHeight w:val="949"/>
        </w:trPr>
        <w:tc>
          <w:tcPr>
            <w:tcW w:w="2403" w:type="dxa"/>
            <w:shd w:val="clear" w:color="auto" w:fill="C6E6A2"/>
            <w:vAlign w:val="center"/>
          </w:tcPr>
          <w:p w14:paraId="3C0FF096" w14:textId="77777777" w:rsidR="005E6D6D" w:rsidRPr="00B610A8" w:rsidRDefault="005E6D6D" w:rsidP="00893F90">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4A8D7FE9" w14:textId="77777777" w:rsidR="005E6D6D" w:rsidRPr="00B610A8" w:rsidRDefault="005E6D6D" w:rsidP="00893F90">
            <w:pPr>
              <w:widowControl w:val="0"/>
              <w:suppressAutoHyphens/>
              <w:rPr>
                <w:rFonts w:asciiTheme="minorHAnsi" w:eastAsia="Arial Unicode MS" w:hAnsiTheme="minorHAnsi"/>
                <w:b/>
                <w:color w:val="000000" w:themeColor="text1"/>
                <w:kern w:val="1"/>
                <w:sz w:val="22"/>
                <w:szCs w:val="22"/>
              </w:rPr>
            </w:pPr>
            <w:r w:rsidRPr="00B610A8">
              <w:rPr>
                <w:rFonts w:asciiTheme="minorHAnsi" w:eastAsia="Arial Unicode MS" w:hAnsiTheme="minorHAnsi"/>
                <w:b/>
                <w:color w:val="000000" w:themeColor="text1"/>
                <w:kern w:val="1"/>
                <w:sz w:val="22"/>
                <w:szCs w:val="22"/>
              </w:rPr>
              <w:t>v EUR z DDV</w:t>
            </w:r>
          </w:p>
        </w:tc>
        <w:tc>
          <w:tcPr>
            <w:tcW w:w="7095" w:type="dxa"/>
            <w:shd w:val="clear" w:color="auto" w:fill="auto"/>
            <w:vAlign w:val="center"/>
          </w:tcPr>
          <w:p w14:paraId="3170EA2F" w14:textId="77777777" w:rsidR="005E6D6D" w:rsidRPr="00B610A8" w:rsidRDefault="005E6D6D" w:rsidP="00893F90">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bl>
    <w:p w14:paraId="25CBBD4D" w14:textId="77777777" w:rsidR="005E6D6D" w:rsidRPr="00B610A8" w:rsidRDefault="005E6D6D" w:rsidP="005E6D6D">
      <w:pPr>
        <w:widowControl w:val="0"/>
        <w:suppressAutoHyphens/>
        <w:spacing w:before="120"/>
        <w:rPr>
          <w:rFonts w:asciiTheme="minorHAnsi" w:eastAsia="Arial Unicode MS" w:hAnsiTheme="minorHAnsi"/>
          <w:color w:val="000000" w:themeColor="text1"/>
          <w:kern w:val="1"/>
          <w:sz w:val="22"/>
          <w:szCs w:val="22"/>
          <w:highlight w:val="yellow"/>
        </w:rPr>
      </w:pPr>
    </w:p>
    <w:p w14:paraId="1429E853"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6C27838" w14:textId="77777777" w:rsidR="005E6D6D"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w:t>
      </w:r>
      <w:r>
        <w:rPr>
          <w:rFonts w:asciiTheme="minorHAnsi" w:eastAsia="Arial Unicode MS" w:hAnsiTheme="minorHAnsi"/>
          <w:color w:val="000000" w:themeColor="text1"/>
          <w:kern w:val="1"/>
          <w:sz w:val="22"/>
          <w:szCs w:val="22"/>
        </w:rPr>
        <w:t>NE CENE</w:t>
      </w:r>
    </w:p>
    <w:p w14:paraId="0D8ABB70" w14:textId="6B537158" w:rsidR="005E6D6D" w:rsidRPr="00695F4E" w:rsidRDefault="005E6D6D"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za </w:t>
      </w:r>
      <w:r>
        <w:rPr>
          <w:rFonts w:asciiTheme="minorHAnsi" w:eastAsia="Arial Unicode MS" w:hAnsiTheme="minorHAnsi" w:cstheme="minorHAnsi"/>
          <w:color w:val="000000" w:themeColor="text1"/>
          <w:kern w:val="1"/>
          <w:sz w:val="22"/>
          <w:szCs w:val="22"/>
        </w:rPr>
        <w:t xml:space="preserve">posamezno vrsto </w:t>
      </w:r>
      <w:r w:rsidRPr="0096586F">
        <w:rPr>
          <w:rFonts w:asciiTheme="minorHAnsi" w:eastAsia="Arial Unicode MS" w:hAnsiTheme="minorHAnsi" w:cstheme="minorHAnsi"/>
          <w:color w:val="000000" w:themeColor="text1"/>
          <w:kern w:val="1"/>
          <w:sz w:val="22"/>
          <w:szCs w:val="22"/>
        </w:rPr>
        <w:t>storit</w:t>
      </w:r>
      <w:r>
        <w:rPr>
          <w:rFonts w:asciiTheme="minorHAnsi" w:eastAsia="Arial Unicode MS" w:hAnsiTheme="minorHAnsi" w:cstheme="minorHAnsi"/>
          <w:color w:val="000000" w:themeColor="text1"/>
          <w:kern w:val="1"/>
          <w:sz w:val="22"/>
          <w:szCs w:val="22"/>
        </w:rPr>
        <w:t>e</w:t>
      </w:r>
      <w:r w:rsidRPr="0096586F">
        <w:rPr>
          <w:rFonts w:asciiTheme="minorHAnsi" w:eastAsia="Arial Unicode MS" w:hAnsiTheme="minorHAnsi" w:cstheme="minorHAnsi"/>
          <w:color w:val="000000" w:themeColor="text1"/>
          <w:kern w:val="1"/>
          <w:sz w:val="22"/>
          <w:szCs w:val="22"/>
        </w:rPr>
        <w:t>v</w:t>
      </w:r>
      <w:r>
        <w:rPr>
          <w:rFonts w:asciiTheme="minorHAnsi" w:eastAsia="Arial Unicode MS" w:hAnsiTheme="minorHAnsi"/>
          <w:color w:val="000000" w:themeColor="text1"/>
          <w:kern w:val="1"/>
          <w:sz w:val="22"/>
          <w:szCs w:val="22"/>
          <w:lang w:eastAsia="en-US"/>
        </w:rPr>
        <w:t xml:space="preserve">, ki so predmet te pogodbe, </w:t>
      </w:r>
      <w:r w:rsidRPr="0096586F">
        <w:rPr>
          <w:rFonts w:asciiTheme="minorHAnsi" w:eastAsia="Arial Unicode MS" w:hAnsiTheme="minorHAnsi" w:cstheme="minorHAnsi"/>
          <w:color w:val="000000" w:themeColor="text1"/>
          <w:kern w:val="1"/>
          <w:sz w:val="22"/>
          <w:szCs w:val="22"/>
        </w:rPr>
        <w:t>so navedene v obrazcu V-3</w:t>
      </w:r>
      <w:r w:rsidR="00833D82">
        <w:rPr>
          <w:rFonts w:asciiTheme="minorHAnsi" w:eastAsia="Arial Unicode MS" w:hAnsiTheme="minorHAnsi" w:cstheme="minorHAnsi"/>
          <w:color w:val="000000" w:themeColor="text1"/>
          <w:kern w:val="1"/>
          <w:sz w:val="22"/>
          <w:szCs w:val="22"/>
        </w:rPr>
        <w:t>a</w:t>
      </w:r>
      <w:r w:rsidRPr="0096586F">
        <w:rPr>
          <w:rFonts w:asciiTheme="minorHAnsi" w:eastAsia="Arial Unicode MS" w:hAnsiTheme="minorHAnsi" w:cstheme="minorHAnsi"/>
          <w:color w:val="000000" w:themeColor="text1"/>
          <w:kern w:val="1"/>
          <w:sz w:val="22"/>
          <w:szCs w:val="22"/>
        </w:rPr>
        <w:t xml:space="preserve"> </w:t>
      </w:r>
      <w:r w:rsidRPr="0096586F">
        <w:rPr>
          <w:rFonts w:asciiTheme="minorHAnsi" w:hAnsiTheme="minorHAnsi"/>
          <w:bCs/>
          <w:sz w:val="22"/>
          <w:szCs w:val="22"/>
        </w:rPr>
        <w:t>»</w:t>
      </w:r>
      <w:r w:rsidR="00833D82">
        <w:rPr>
          <w:rFonts w:asciiTheme="minorHAnsi" w:hAnsiTheme="minorHAnsi"/>
          <w:bCs/>
          <w:sz w:val="22"/>
          <w:szCs w:val="22"/>
        </w:rPr>
        <w:t>Podroben ponudbeni p</w:t>
      </w:r>
      <w:r w:rsidRPr="0096586F">
        <w:rPr>
          <w:rFonts w:asciiTheme="minorHAnsi" w:hAnsiTheme="minorHAnsi"/>
          <w:bCs/>
          <w:sz w:val="22"/>
          <w:szCs w:val="22"/>
        </w:rPr>
        <w:t xml:space="preserve">redračun«, ki je kot priloga </w:t>
      </w:r>
      <w:r>
        <w:rPr>
          <w:rFonts w:asciiTheme="minorHAnsi" w:hAnsiTheme="minorHAnsi"/>
          <w:bCs/>
          <w:sz w:val="22"/>
          <w:szCs w:val="22"/>
        </w:rPr>
        <w:t>št. 2</w:t>
      </w:r>
      <w:r w:rsidRPr="0096586F">
        <w:rPr>
          <w:rFonts w:asciiTheme="minorHAnsi" w:hAnsiTheme="minorHAnsi"/>
          <w:bCs/>
          <w:sz w:val="22"/>
          <w:szCs w:val="22"/>
        </w:rPr>
        <w:t xml:space="preserve"> sestavni del pogodbe.</w:t>
      </w:r>
    </w:p>
    <w:p w14:paraId="1E4568EB" w14:textId="77777777" w:rsidR="005E6D6D" w:rsidRPr="00FB5AB4" w:rsidRDefault="005E6D6D"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95F4E">
        <w:rPr>
          <w:rFonts w:asciiTheme="minorHAnsi" w:eastAsia="Arial Unicode MS" w:hAnsiTheme="minorHAnsi" w:cstheme="minorHAnsi"/>
          <w:color w:val="000000" w:themeColor="text1"/>
          <w:kern w:val="1"/>
          <w:sz w:val="22"/>
          <w:szCs w:val="22"/>
        </w:rPr>
        <w:t>Vse cene na enoto v obrazcu iz prejšnjega odstavka tega člena brez DDV</w:t>
      </w:r>
      <w:r w:rsidRPr="00396502">
        <w:t xml:space="preserve"> </w:t>
      </w:r>
      <w:r>
        <w:rPr>
          <w:rFonts w:asciiTheme="minorHAnsi" w:eastAsia="Arial Unicode MS" w:hAnsiTheme="minorHAnsi" w:cstheme="minorHAnsi"/>
          <w:color w:val="000000" w:themeColor="text1"/>
          <w:kern w:val="1"/>
          <w:sz w:val="22"/>
          <w:szCs w:val="22"/>
        </w:rPr>
        <w:t>zajemajo vse</w:t>
      </w:r>
      <w:r w:rsidRPr="00695F4E">
        <w:rPr>
          <w:rFonts w:asciiTheme="minorHAnsi" w:eastAsia="Arial Unicode MS" w:hAnsiTheme="minorHAnsi" w:cstheme="minorHAnsi"/>
          <w:color w:val="000000" w:themeColor="text1"/>
          <w:kern w:val="1"/>
          <w:sz w:val="22"/>
          <w:szCs w:val="22"/>
        </w:rPr>
        <w:t xml:space="preserve"> elemente, iz katerih so sestavljene</w:t>
      </w:r>
      <w:r>
        <w:rPr>
          <w:rFonts w:asciiTheme="minorHAnsi" w:eastAsia="Arial Unicode MS" w:hAnsiTheme="minorHAnsi" w:cstheme="minorHAnsi"/>
          <w:color w:val="000000" w:themeColor="text1"/>
          <w:kern w:val="1"/>
          <w:sz w:val="22"/>
          <w:szCs w:val="22"/>
        </w:rPr>
        <w:t xml:space="preserve"> ter stroške, ki jih bo ponudnik imel z realizacijo naročila, </w:t>
      </w:r>
      <w:r w:rsidRPr="00396502">
        <w:rPr>
          <w:rFonts w:asciiTheme="minorHAnsi" w:eastAsia="Arial Unicode MS" w:hAnsiTheme="minorHAnsi" w:cstheme="minorHAnsi"/>
          <w:color w:val="000000" w:themeColor="text1"/>
          <w:kern w:val="1"/>
          <w:sz w:val="22"/>
          <w:szCs w:val="22"/>
        </w:rPr>
        <w:t>vključno s potnimi stroški, stroški zavarovanja, stroški dela ter kakršnimikoli drugimi stroški (npr. takse) in popusti, tako da naročnik, razen ponudbene cene, ni dolžan plačati izvajalcu nobenih drugih stroškov</w:t>
      </w:r>
      <w:r w:rsidRPr="00695F4E">
        <w:rPr>
          <w:rFonts w:asciiTheme="minorHAnsi" w:eastAsia="Arial Unicode MS" w:hAnsiTheme="minorHAnsi" w:cstheme="minorHAnsi"/>
          <w:color w:val="000000" w:themeColor="text1"/>
          <w:kern w:val="1"/>
          <w:sz w:val="22"/>
          <w:szCs w:val="22"/>
        </w:rPr>
        <w:t>.</w:t>
      </w:r>
    </w:p>
    <w:p w14:paraId="67D6BFCF" w14:textId="380ED55C" w:rsidR="005E6D6D" w:rsidRDefault="005E6D6D" w:rsidP="005E6D6D">
      <w:pPr>
        <w:pStyle w:val="Odstavekseznama"/>
        <w:numPr>
          <w:ilvl w:val="0"/>
          <w:numId w:val="1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lastRenderedPageBreak/>
        <w:t>Vse pogodbene cene</w:t>
      </w:r>
      <w:r>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 V-3 </w:t>
      </w:r>
      <w:r w:rsidRPr="00E7394D">
        <w:rPr>
          <w:rFonts w:asciiTheme="minorHAnsi" w:hAnsiTheme="minorHAnsi"/>
          <w:bCs/>
          <w:sz w:val="22"/>
          <w:szCs w:val="22"/>
        </w:rPr>
        <w:t>»</w:t>
      </w:r>
      <w:r w:rsidR="00833D82">
        <w:rPr>
          <w:rFonts w:asciiTheme="minorHAnsi" w:hAnsiTheme="minorHAnsi"/>
          <w:bCs/>
          <w:sz w:val="22"/>
          <w:szCs w:val="22"/>
        </w:rPr>
        <w:t>Podrobni ponudbeni p</w:t>
      </w:r>
      <w:r w:rsidRPr="00E7394D">
        <w:rPr>
          <w:rFonts w:asciiTheme="minorHAnsi" w:hAnsiTheme="minorHAnsi"/>
          <w:bCs/>
          <w:sz w:val="22"/>
          <w:szCs w:val="22"/>
        </w:rPr>
        <w:t xml:space="preserve">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688574EA" w14:textId="77777777" w:rsidR="005E6D6D" w:rsidRDefault="005E6D6D" w:rsidP="005E6D6D">
      <w:pPr>
        <w:pStyle w:val="Odstavekseznama"/>
        <w:spacing w:after="120"/>
        <w:ind w:left="360"/>
        <w:jc w:val="both"/>
        <w:rPr>
          <w:rFonts w:asciiTheme="minorHAnsi" w:eastAsia="Arial Unicode MS" w:hAnsiTheme="minorHAnsi" w:cstheme="minorHAnsi"/>
          <w:color w:val="000000" w:themeColor="text1"/>
          <w:kern w:val="1"/>
          <w:sz w:val="22"/>
          <w:szCs w:val="22"/>
        </w:rPr>
      </w:pPr>
    </w:p>
    <w:p w14:paraId="62E32BB1" w14:textId="77777777" w:rsidR="005E6D6D" w:rsidRPr="00B96564" w:rsidRDefault="005E6D6D" w:rsidP="005E6D6D">
      <w:pPr>
        <w:pStyle w:val="Odstavekseznama"/>
        <w:widowControl w:val="0"/>
        <w:numPr>
          <w:ilvl w:val="0"/>
          <w:numId w:val="18"/>
        </w:numPr>
        <w:suppressAutoHyphens/>
        <w:spacing w:before="240"/>
        <w:ind w:left="284" w:hanging="284"/>
        <w:contextualSpacing w:val="0"/>
        <w:jc w:val="center"/>
        <w:rPr>
          <w:rFonts w:asciiTheme="minorHAnsi" w:eastAsia="Arial Unicode MS" w:hAnsiTheme="minorHAnsi"/>
          <w:color w:val="4472C4"/>
          <w:kern w:val="1"/>
          <w:sz w:val="22"/>
          <w:szCs w:val="22"/>
        </w:rPr>
      </w:pPr>
      <w:r w:rsidRPr="00B96564">
        <w:rPr>
          <w:rFonts w:asciiTheme="minorHAnsi" w:eastAsia="Arial Unicode MS" w:hAnsiTheme="minorHAnsi" w:cstheme="minorHAnsi"/>
          <w:color w:val="4472C4"/>
          <w:kern w:val="1"/>
          <w:sz w:val="22"/>
          <w:szCs w:val="22"/>
        </w:rPr>
        <w:t>člen</w:t>
      </w:r>
    </w:p>
    <w:p w14:paraId="40101AB7" w14:textId="77777777" w:rsidR="005E6D6D" w:rsidRPr="00B96564" w:rsidRDefault="005E6D6D" w:rsidP="005E6D6D">
      <w:pPr>
        <w:widowControl w:val="0"/>
        <w:suppressAutoHyphens/>
        <w:spacing w:after="120"/>
        <w:jc w:val="center"/>
        <w:rPr>
          <w:rFonts w:asciiTheme="minorHAnsi" w:eastAsia="Arial Unicode MS" w:hAnsiTheme="minorHAnsi" w:cstheme="minorHAnsi"/>
          <w:color w:val="4472C4"/>
          <w:kern w:val="1"/>
          <w:sz w:val="22"/>
          <w:szCs w:val="22"/>
        </w:rPr>
      </w:pPr>
      <w:r w:rsidRPr="00B96564">
        <w:rPr>
          <w:rFonts w:asciiTheme="minorHAnsi" w:eastAsia="Arial Unicode MS" w:hAnsiTheme="minorHAnsi" w:cstheme="minorHAnsi"/>
          <w:color w:val="4472C4"/>
          <w:kern w:val="1"/>
          <w:sz w:val="22"/>
          <w:szCs w:val="22"/>
        </w:rPr>
        <w:t>POGODBENI PARTNER KOT IZVAJALEC in DELITEV NALOG</w:t>
      </w:r>
    </w:p>
    <w:p w14:paraId="44DDAA28" w14:textId="77777777" w:rsidR="005E6D6D" w:rsidRPr="00B96564"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Izvajalec oziroma izvajalca po tej pogodbi sta oba pogodbena partnerja, ki sta oddala skupno ponudbo v postopku predmetnega javnega naročila in sta navedena v preambuli te pogodbe.</w:t>
      </w:r>
    </w:p>
    <w:p w14:paraId="06D5ABE8" w14:textId="77777777" w:rsidR="005E6D6D" w:rsidRPr="00B96564"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 xml:space="preserve">Za izvajanje te pogodbe oba izvajalca naročniku </w:t>
      </w:r>
      <w:r w:rsidRPr="00B96564">
        <w:rPr>
          <w:rFonts w:asciiTheme="minorHAnsi" w:eastAsiaTheme="minorHAnsi" w:hAnsiTheme="minorHAnsi" w:cstheme="minorHAnsi"/>
          <w:b/>
          <w:color w:val="4472C4"/>
          <w:sz w:val="22"/>
          <w:szCs w:val="20"/>
          <w:lang w:eastAsia="en-US"/>
        </w:rPr>
        <w:t>odgovarjata</w:t>
      </w:r>
      <w:r w:rsidRPr="00B96564">
        <w:rPr>
          <w:rFonts w:asciiTheme="minorHAnsi" w:eastAsiaTheme="minorHAnsi" w:hAnsiTheme="minorHAnsi" w:cstheme="minorHAnsi"/>
          <w:color w:val="4472C4"/>
          <w:sz w:val="22"/>
          <w:szCs w:val="20"/>
          <w:lang w:eastAsia="en-US"/>
        </w:rPr>
        <w:t xml:space="preserve"> </w:t>
      </w:r>
      <w:r w:rsidRPr="00B96564">
        <w:rPr>
          <w:rFonts w:asciiTheme="minorHAnsi" w:eastAsiaTheme="minorHAnsi" w:hAnsiTheme="minorHAnsi" w:cstheme="minorHAnsi"/>
          <w:b/>
          <w:color w:val="4472C4"/>
          <w:sz w:val="22"/>
          <w:szCs w:val="20"/>
          <w:lang w:eastAsia="en-US"/>
        </w:rPr>
        <w:t>neomejeno solidarno</w:t>
      </w:r>
      <w:r w:rsidRPr="00B96564">
        <w:rPr>
          <w:rFonts w:asciiTheme="minorHAnsi" w:eastAsiaTheme="minorHAnsi" w:hAnsiTheme="minorHAnsi" w:cstheme="minorHAnsi"/>
          <w:color w:val="4472C4"/>
          <w:sz w:val="22"/>
          <w:szCs w:val="20"/>
          <w:lang w:eastAsia="en-US"/>
        </w:rPr>
        <w:t xml:space="preserve">. </w:t>
      </w:r>
    </w:p>
    <w:p w14:paraId="4E30A1EC" w14:textId="77777777" w:rsidR="005E6D6D" w:rsidRPr="00B96564"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Pravice in obveznosti izhajajoče iz te pogodbe veljajo za oba izvajalca, razen v kolikor je v pogodbi izrecno navedeno drugače ali v kolikor glede na naravo pravice/obveznosti to ne bi bilo smiselno.</w:t>
      </w:r>
    </w:p>
    <w:p w14:paraId="3AC0AEE1" w14:textId="77777777" w:rsidR="005E6D6D" w:rsidRPr="00B96564" w:rsidRDefault="005E6D6D" w:rsidP="005E6D6D">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Pogodbene stranke so soglasne, da storitve iz predmetnega javnega naročila izvajata izvajalca glede na medsebojni dogovor, in sicer bo izvajalec:</w:t>
      </w:r>
    </w:p>
    <w:p w14:paraId="0D01C6E8" w14:textId="77777777" w:rsidR="005E6D6D" w:rsidRPr="00B96564" w:rsidRDefault="005E6D6D" w:rsidP="005E6D6D">
      <w:pPr>
        <w:pStyle w:val="Odstavekseznama"/>
        <w:numPr>
          <w:ilvl w:val="1"/>
          <w:numId w:val="20"/>
        </w:numPr>
        <w:autoSpaceDE w:val="0"/>
        <w:autoSpaceDN w:val="0"/>
        <w:adjustRightInd w:val="0"/>
        <w:ind w:left="567" w:hanging="283"/>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_________ izvajal storitve ______, v deležu _____%,</w:t>
      </w:r>
    </w:p>
    <w:p w14:paraId="18386B9B" w14:textId="77777777" w:rsidR="005E6D6D" w:rsidRPr="00B96564" w:rsidRDefault="005E6D6D" w:rsidP="005E6D6D">
      <w:pPr>
        <w:pStyle w:val="Odstavekseznama"/>
        <w:numPr>
          <w:ilvl w:val="1"/>
          <w:numId w:val="20"/>
        </w:numPr>
        <w:autoSpaceDE w:val="0"/>
        <w:autoSpaceDN w:val="0"/>
        <w:adjustRightInd w:val="0"/>
        <w:spacing w:after="120"/>
        <w:ind w:left="567" w:hanging="283"/>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 xml:space="preserve">_________ izvajal storitve ______, v deležu _____%. </w:t>
      </w:r>
    </w:p>
    <w:p w14:paraId="4784CB10" w14:textId="77777777" w:rsidR="005E6D6D" w:rsidRPr="00B96564" w:rsidRDefault="005E6D6D" w:rsidP="005E6D6D">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4C6EEFAA" w14:textId="77777777" w:rsidR="005E6D6D" w:rsidRPr="00B96564" w:rsidRDefault="005E6D6D" w:rsidP="005E6D6D">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4472C4"/>
          <w:sz w:val="22"/>
          <w:szCs w:val="20"/>
          <w:lang w:eastAsia="en-US"/>
        </w:rPr>
      </w:pPr>
      <w:r w:rsidRPr="00B96564">
        <w:rPr>
          <w:rFonts w:asciiTheme="minorHAnsi" w:eastAsiaTheme="minorHAnsi" w:hAnsiTheme="minorHAnsi" w:cstheme="minorHAnsi"/>
          <w:color w:val="4472C4"/>
          <w:sz w:val="22"/>
          <w:szCs w:val="20"/>
          <w:lang w:eastAsia="en-US"/>
        </w:rPr>
        <w:t>Naročnik ne prevzema nobene obveznosti ali odgovornosti, ki bi se kakorkoli nanašala na delitev del med izvajalcema.</w:t>
      </w:r>
    </w:p>
    <w:p w14:paraId="56ED3834" w14:textId="77777777" w:rsidR="005E6D6D" w:rsidRPr="00B96564" w:rsidRDefault="005E6D6D" w:rsidP="005E6D6D">
      <w:pPr>
        <w:autoSpaceDE w:val="0"/>
        <w:autoSpaceDN w:val="0"/>
        <w:adjustRightInd w:val="0"/>
        <w:jc w:val="both"/>
        <w:rPr>
          <w:rFonts w:asciiTheme="minorHAnsi" w:eastAsiaTheme="minorHAnsi" w:hAnsiTheme="minorHAnsi" w:cstheme="minorHAnsi"/>
          <w:i/>
          <w:iCs/>
          <w:color w:val="4472C4"/>
          <w:sz w:val="22"/>
          <w:szCs w:val="20"/>
          <w:lang w:eastAsia="en-US"/>
        </w:rPr>
      </w:pPr>
      <w:r w:rsidRPr="00B96564">
        <w:rPr>
          <w:rFonts w:asciiTheme="minorHAnsi" w:eastAsia="Arial Unicode MS" w:hAnsiTheme="minorHAnsi" w:cstheme="minorHAnsi"/>
          <w:i/>
          <w:iCs/>
          <w:color w:val="4472C4"/>
          <w:kern w:val="1"/>
          <w:sz w:val="22"/>
          <w:szCs w:val="22"/>
        </w:rPr>
        <w:t>(</w:t>
      </w:r>
      <w:r w:rsidRPr="00B96564">
        <w:rPr>
          <w:rFonts w:asciiTheme="minorHAnsi" w:eastAsia="Arial Unicode MS" w:hAnsiTheme="minorHAnsi" w:cstheme="minorHAnsi"/>
          <w:i/>
          <w:iCs/>
          <w:color w:val="4472C4"/>
          <w:kern w:val="1"/>
          <w:sz w:val="20"/>
          <w:szCs w:val="20"/>
        </w:rPr>
        <w:t>besedilo predmetnega člena se lahko ustrezno prilagodi, če je partnerjev več, lahko pa se člen tudi dopolni glede na medsebojni dogovor med poslovodečim partnerjem in partnerjem itd.)</w:t>
      </w:r>
    </w:p>
    <w:p w14:paraId="65920EDC" w14:textId="77777777" w:rsidR="005E6D6D" w:rsidRPr="008D0D4D" w:rsidRDefault="005E6D6D" w:rsidP="005E6D6D">
      <w:pPr>
        <w:pStyle w:val="Odstavekseznama"/>
        <w:widowControl w:val="0"/>
        <w:numPr>
          <w:ilvl w:val="0"/>
          <w:numId w:val="18"/>
        </w:numPr>
        <w:suppressAutoHyphens/>
        <w:spacing w:before="240"/>
        <w:ind w:left="284" w:hanging="284"/>
        <w:contextualSpacing w:val="0"/>
        <w:jc w:val="center"/>
        <w:rPr>
          <w:rFonts w:asciiTheme="minorHAnsi" w:eastAsia="Arial Unicode MS" w:hAnsiTheme="minorHAnsi" w:cstheme="minorHAnsi"/>
          <w:i/>
          <w:iCs/>
          <w:color w:val="4472C4" w:themeColor="accent1"/>
          <w:kern w:val="1"/>
          <w:sz w:val="22"/>
          <w:szCs w:val="22"/>
        </w:rPr>
      </w:pPr>
      <w:r w:rsidRPr="008D0D4D">
        <w:rPr>
          <w:rFonts w:asciiTheme="minorHAnsi" w:eastAsia="Arial Unicode MS" w:hAnsiTheme="minorHAnsi" w:cstheme="minorHAnsi"/>
          <w:i/>
          <w:iCs/>
          <w:color w:val="4472C4" w:themeColor="accent1"/>
          <w:kern w:val="1"/>
          <w:sz w:val="22"/>
          <w:szCs w:val="22"/>
        </w:rPr>
        <w:t>člen</w:t>
      </w:r>
    </w:p>
    <w:p w14:paraId="2F51044F" w14:textId="77777777" w:rsidR="005E6D6D" w:rsidRPr="008D0D4D" w:rsidRDefault="005E6D6D" w:rsidP="005E6D6D">
      <w:pPr>
        <w:widowControl w:val="0"/>
        <w:suppressAutoHyphens/>
        <w:spacing w:after="120"/>
        <w:jc w:val="center"/>
        <w:rPr>
          <w:rFonts w:asciiTheme="minorHAnsi" w:eastAsia="Arial Unicode MS" w:hAnsiTheme="minorHAnsi" w:cstheme="minorHAnsi"/>
          <w:i/>
          <w:iCs/>
          <w:color w:val="4472C4" w:themeColor="accent1"/>
          <w:kern w:val="1"/>
          <w:sz w:val="22"/>
          <w:szCs w:val="22"/>
        </w:rPr>
      </w:pPr>
      <w:r w:rsidRPr="008D0D4D">
        <w:rPr>
          <w:rFonts w:asciiTheme="minorHAnsi" w:eastAsia="Arial Unicode MS" w:hAnsiTheme="minorHAnsi" w:cstheme="minorHAnsi"/>
          <w:i/>
          <w:iCs/>
          <w:color w:val="4472C4" w:themeColor="accent1"/>
          <w:kern w:val="1"/>
          <w:sz w:val="22"/>
          <w:szCs w:val="22"/>
        </w:rPr>
        <w:t>PODIZVAJALCI</w:t>
      </w:r>
    </w:p>
    <w:p w14:paraId="521F243D" w14:textId="77777777" w:rsidR="005E6D6D" w:rsidRPr="00B96564" w:rsidRDefault="005E6D6D" w:rsidP="00C569D1">
      <w:pPr>
        <w:numPr>
          <w:ilvl w:val="0"/>
          <w:numId w:val="1"/>
        </w:numPr>
        <w:tabs>
          <w:tab w:val="clear" w:pos="720"/>
        </w:tabs>
        <w:overflowPunct w:val="0"/>
        <w:autoSpaceDE w:val="0"/>
        <w:ind w:left="357" w:hanging="357"/>
        <w:jc w:val="both"/>
        <w:textAlignment w:val="baseline"/>
        <w:rPr>
          <w:rFonts w:asciiTheme="minorHAnsi" w:hAnsiTheme="minorHAnsi" w:cstheme="minorHAnsi"/>
          <w:i/>
          <w:iCs/>
          <w:color w:val="4472C4"/>
          <w:sz w:val="22"/>
          <w:szCs w:val="22"/>
          <w:u w:val="single"/>
          <w:lang w:eastAsia="ar-SA"/>
        </w:rPr>
      </w:pPr>
      <w:r w:rsidRPr="00B96564">
        <w:rPr>
          <w:rFonts w:asciiTheme="minorHAnsi" w:hAnsiTheme="minorHAnsi"/>
          <w:i/>
          <w:iCs/>
          <w:color w:val="4472C4"/>
          <w:sz w:val="22"/>
          <w:szCs w:val="22"/>
          <w:lang w:eastAsia="ar-SA"/>
        </w:rPr>
        <w:t>Izvajalec pri izvajanju te pogodbe nastopa z naslednjimi podizvajalci:</w:t>
      </w:r>
    </w:p>
    <w:p w14:paraId="0FBE1453" w14:textId="77777777" w:rsidR="005E6D6D" w:rsidRPr="008D0D4D" w:rsidRDefault="005E6D6D" w:rsidP="00C569D1">
      <w:pPr>
        <w:numPr>
          <w:ilvl w:val="1"/>
          <w:numId w:val="32"/>
        </w:numPr>
        <w:overflowPunct w:val="0"/>
        <w:autoSpaceDE w:val="0"/>
        <w:spacing w:after="120"/>
        <w:jc w:val="both"/>
        <w:textAlignment w:val="baseline"/>
        <w:rPr>
          <w:rFonts w:asciiTheme="minorHAnsi" w:hAnsiTheme="minorHAnsi" w:cstheme="minorHAnsi"/>
          <w:i/>
          <w:iCs/>
          <w:color w:val="4472C4" w:themeColor="accent1"/>
          <w:sz w:val="22"/>
          <w:szCs w:val="22"/>
          <w:u w:val="single"/>
          <w:lang w:eastAsia="ar-SA"/>
        </w:rPr>
      </w:pPr>
      <w:r w:rsidRPr="00B96564">
        <w:rPr>
          <w:rFonts w:asciiTheme="minorHAnsi" w:hAnsiTheme="minorHAnsi"/>
          <w:i/>
          <w:iCs/>
          <w:color w:val="4472C4"/>
          <w:sz w:val="22"/>
          <w:szCs w:val="22"/>
          <w:lang w:eastAsia="ar-SA"/>
        </w:rPr>
        <w:t>_________________</w:t>
      </w:r>
      <w:r w:rsidRPr="00B96564">
        <w:rPr>
          <w:rFonts w:asciiTheme="minorHAnsi" w:hAnsiTheme="minorHAnsi" w:cstheme="minorHAnsi"/>
          <w:i/>
          <w:iCs/>
          <w:color w:val="4472C4"/>
          <w:sz w:val="22"/>
          <w:szCs w:val="22"/>
          <w:lang w:eastAsia="ar-SA"/>
        </w:rPr>
        <w:t xml:space="preserve">, ki </w:t>
      </w:r>
      <w:r w:rsidRPr="00B96564">
        <w:rPr>
          <w:rFonts w:asciiTheme="minorHAnsi" w:hAnsiTheme="minorHAnsi" w:cstheme="minorHAnsi"/>
          <w:i/>
          <w:iCs/>
          <w:color w:val="4472C4"/>
          <w:sz w:val="22"/>
          <w:szCs w:val="22"/>
          <w:u w:val="single"/>
          <w:lang w:eastAsia="ar-SA"/>
        </w:rPr>
        <w:t>zahteva neposredno plačilo/ne zahteva neposrednega plačila</w:t>
      </w:r>
      <w:r w:rsidRPr="00B96564">
        <w:rPr>
          <w:rFonts w:asciiTheme="minorHAnsi" w:hAnsiTheme="minorHAnsi" w:cstheme="minorHAnsi"/>
          <w:i/>
          <w:iCs/>
          <w:color w:val="4472C4"/>
          <w:sz w:val="22"/>
          <w:szCs w:val="22"/>
          <w:lang w:eastAsia="ar-SA"/>
        </w:rPr>
        <w:t xml:space="preserve"> za izvedena dela</w:t>
      </w:r>
      <w:bookmarkStart w:id="1" w:name="_Hlk32304939"/>
      <w:r w:rsidRPr="00B96564">
        <w:rPr>
          <w:rFonts w:asciiTheme="minorHAnsi" w:hAnsiTheme="minorHAnsi" w:cstheme="minorHAnsi"/>
          <w:i/>
          <w:iCs/>
          <w:color w:val="4472C4"/>
          <w:sz w:val="22"/>
          <w:szCs w:val="22"/>
          <w:lang w:eastAsia="ar-SA"/>
        </w:rPr>
        <w:t xml:space="preserve"> in bo za izvajalca izvedel dela po </w:t>
      </w:r>
      <w:r w:rsidRPr="008D0D4D">
        <w:rPr>
          <w:rFonts w:asciiTheme="minorHAnsi" w:hAnsiTheme="minorHAnsi" w:cstheme="minorHAnsi"/>
          <w:i/>
          <w:iCs/>
          <w:color w:val="4472C4" w:themeColor="accent1"/>
          <w:sz w:val="22"/>
          <w:szCs w:val="22"/>
          <w:lang w:eastAsia="ar-SA"/>
        </w:rPr>
        <w:t>tej pogodbi v višini ___% posla.</w:t>
      </w:r>
    </w:p>
    <w:bookmarkEnd w:id="1"/>
    <w:p w14:paraId="0A1E77AB" w14:textId="77777777" w:rsidR="005E6D6D" w:rsidRPr="00313D66" w:rsidRDefault="005E6D6D" w:rsidP="007346B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DE1817C" w14:textId="77777777" w:rsidR="005E6D6D" w:rsidRPr="00313D66" w:rsidRDefault="005E6D6D" w:rsidP="00C569D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5F314BE2" w14:textId="77777777" w:rsidR="005E6D6D" w:rsidRPr="00313D66" w:rsidRDefault="005E6D6D" w:rsidP="00C569D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1391524" w14:textId="77777777" w:rsidR="005E6D6D" w:rsidRPr="00313D66" w:rsidRDefault="005E6D6D" w:rsidP="00C569D1">
      <w:pPr>
        <w:numPr>
          <w:ilvl w:val="2"/>
          <w:numId w:val="33"/>
        </w:numPr>
        <w:overflowPunct w:val="0"/>
        <w:autoSpaceDE w:val="0"/>
        <w:ind w:left="714" w:hanging="357"/>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05ECB91C" w14:textId="77777777" w:rsidR="005E6D6D" w:rsidRPr="00313D66" w:rsidRDefault="005E6D6D" w:rsidP="00C569D1">
      <w:pPr>
        <w:numPr>
          <w:ilvl w:val="2"/>
          <w:numId w:val="33"/>
        </w:numPr>
        <w:overflowPunct w:val="0"/>
        <w:autoSpaceDE w:val="0"/>
        <w:spacing w:after="120"/>
        <w:ind w:left="714" w:hanging="357"/>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65860F08" w14:textId="77777777" w:rsidR="005E6D6D" w:rsidRPr="00313D66" w:rsidRDefault="005E6D6D" w:rsidP="00C569D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2FBA384" w14:textId="77777777" w:rsidR="005E6D6D" w:rsidRPr="00313D66" w:rsidRDefault="005E6D6D" w:rsidP="00C569D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6ABCF856" w14:textId="77777777" w:rsidR="005E6D6D" w:rsidRPr="00313D66" w:rsidRDefault="005E6D6D" w:rsidP="00C569D1">
      <w:pPr>
        <w:widowControl w:val="0"/>
        <w:numPr>
          <w:ilvl w:val="0"/>
          <w:numId w:val="1"/>
        </w:numPr>
        <w:tabs>
          <w:tab w:val="clear" w:pos="720"/>
          <w:tab w:val="num" w:pos="284"/>
        </w:tabs>
        <w:suppressAutoHyphen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lastRenderedPageBreak/>
        <w:t xml:space="preserve">Za obveznosti po tej pogodbi, ki jih izvajalec izpolnjuje s podizvajalci, izvajalec odgovarja kot, da bi jih izpolnjeval (oziroma </w:t>
      </w:r>
      <w:proofErr w:type="spellStart"/>
      <w:r w:rsidRPr="00313D66">
        <w:rPr>
          <w:rFonts w:asciiTheme="minorHAnsi" w:hAnsiTheme="minorHAnsi"/>
          <w:sz w:val="22"/>
          <w:szCs w:val="22"/>
          <w:lang w:eastAsia="ar-SA"/>
        </w:rPr>
        <w:t>neizpolnjeval</w:t>
      </w:r>
      <w:proofErr w:type="spellEnd"/>
      <w:r w:rsidRPr="00313D66">
        <w:rPr>
          <w:rFonts w:asciiTheme="minorHAnsi" w:hAnsiTheme="minorHAnsi"/>
          <w:sz w:val="22"/>
          <w:szCs w:val="22"/>
          <w:lang w:eastAsia="ar-SA"/>
        </w:rPr>
        <w:t xml:space="preserve">) sam. </w:t>
      </w:r>
    </w:p>
    <w:p w14:paraId="6E8FDEF8" w14:textId="77777777" w:rsidR="005E6D6D" w:rsidRPr="008D0D4D" w:rsidRDefault="005E6D6D" w:rsidP="005E6D6D">
      <w:pPr>
        <w:autoSpaceDE w:val="0"/>
        <w:autoSpaceDN w:val="0"/>
        <w:adjustRightInd w:val="0"/>
        <w:jc w:val="both"/>
        <w:rPr>
          <w:rFonts w:asciiTheme="minorHAnsi" w:eastAsiaTheme="minorHAnsi" w:hAnsiTheme="minorHAnsi" w:cstheme="minorHAnsi"/>
          <w:i/>
          <w:iCs/>
          <w:color w:val="4472C4" w:themeColor="accent1"/>
          <w:sz w:val="22"/>
          <w:szCs w:val="20"/>
          <w:lang w:eastAsia="en-US"/>
        </w:rPr>
      </w:pPr>
      <w:r w:rsidRPr="008D0D4D">
        <w:rPr>
          <w:rFonts w:asciiTheme="minorHAnsi" w:eastAsia="Arial Unicode MS" w:hAnsiTheme="minorHAnsi" w:cstheme="minorHAnsi"/>
          <w:i/>
          <w:iCs/>
          <w:color w:val="4472C4" w:themeColor="accent1"/>
          <w:kern w:val="1"/>
          <w:sz w:val="22"/>
          <w:szCs w:val="22"/>
        </w:rPr>
        <w:t>(</w:t>
      </w:r>
      <w:r w:rsidRPr="008D0D4D">
        <w:rPr>
          <w:rFonts w:asciiTheme="minorHAnsi" w:eastAsia="Arial Unicode MS" w:hAnsiTheme="minorHAnsi" w:cstheme="minorHAnsi"/>
          <w:i/>
          <w:iCs/>
          <w:color w:val="4472C4" w:themeColor="accent1"/>
          <w:kern w:val="1"/>
          <w:sz w:val="20"/>
          <w:szCs w:val="20"/>
        </w:rPr>
        <w:t>besedilo predmetnega člena se lahko tudi dopolni glede na medsebojni dogovor med izvajalcem in podizvajalcem itd.)</w:t>
      </w:r>
    </w:p>
    <w:p w14:paraId="2069C73B"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50CF515" w14:textId="77777777" w:rsidR="005E6D6D" w:rsidRPr="00671D4C"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671D4C">
        <w:rPr>
          <w:rFonts w:asciiTheme="minorHAnsi" w:eastAsia="Arial Unicode MS" w:hAnsiTheme="minorHAnsi"/>
          <w:color w:val="000000" w:themeColor="text1"/>
          <w:kern w:val="1"/>
          <w:sz w:val="22"/>
          <w:szCs w:val="22"/>
        </w:rPr>
        <w:t>PRAVICE IN OBVEZNOSTI POGODBENIH STRANK</w:t>
      </w:r>
    </w:p>
    <w:p w14:paraId="2D22E785" w14:textId="77777777" w:rsidR="005E6D6D" w:rsidRPr="008D0D4D" w:rsidRDefault="005E6D6D" w:rsidP="0044071F">
      <w:pPr>
        <w:pStyle w:val="Odstavekseznama"/>
        <w:widowControl w:val="0"/>
        <w:numPr>
          <w:ilvl w:val="0"/>
          <w:numId w:val="22"/>
        </w:numPr>
        <w:tabs>
          <w:tab w:val="left" w:pos="426"/>
        </w:tabs>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8D0D4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p>
    <w:p w14:paraId="2F189855" w14:textId="77777777" w:rsidR="005E6D6D" w:rsidRPr="00BC76DA" w:rsidRDefault="005E6D6D" w:rsidP="0044071F">
      <w:pPr>
        <w:pStyle w:val="Odstavekseznama"/>
        <w:widowControl w:val="0"/>
        <w:numPr>
          <w:ilvl w:val="0"/>
          <w:numId w:val="22"/>
        </w:numPr>
        <w:tabs>
          <w:tab w:val="left" w:pos="426"/>
        </w:tabs>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5D98C580" w14:textId="77777777" w:rsidR="005E6D6D" w:rsidRPr="00BC76DA" w:rsidRDefault="005E6D6D" w:rsidP="0044071F">
      <w:pPr>
        <w:pStyle w:val="Odstavekseznama"/>
        <w:widowControl w:val="0"/>
        <w:numPr>
          <w:ilvl w:val="0"/>
          <w:numId w:val="22"/>
        </w:numPr>
        <w:tabs>
          <w:tab w:val="left" w:pos="426"/>
        </w:tabs>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b/>
          <w:color w:val="000000" w:themeColor="text1"/>
          <w:kern w:val="1"/>
          <w:sz w:val="22"/>
          <w:szCs w:val="22"/>
          <w:lang w:eastAsia="en-US"/>
        </w:rPr>
        <w:t>Naročnik</w:t>
      </w:r>
      <w:r w:rsidRPr="00BC76DA">
        <w:rPr>
          <w:rFonts w:asciiTheme="minorHAnsi" w:eastAsia="Arial Unicode MS" w:hAnsiTheme="minorHAnsi"/>
          <w:color w:val="000000" w:themeColor="text1"/>
          <w:kern w:val="1"/>
          <w:sz w:val="22"/>
          <w:szCs w:val="22"/>
          <w:lang w:eastAsia="en-US"/>
        </w:rPr>
        <w:t xml:space="preserve"> se obvezuje, da bo: </w:t>
      </w:r>
    </w:p>
    <w:p w14:paraId="48DDAA6C" w14:textId="77777777" w:rsidR="005E6D6D" w:rsidRPr="00671D4C" w:rsidRDefault="005E6D6D" w:rsidP="005E244C">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 xml:space="preserve">plačeval </w:t>
      </w:r>
      <w:r>
        <w:rPr>
          <w:rFonts w:asciiTheme="minorHAnsi" w:eastAsia="Arial Unicode MS" w:hAnsiTheme="minorHAnsi"/>
          <w:color w:val="000000" w:themeColor="text1"/>
          <w:kern w:val="1"/>
          <w:sz w:val="22"/>
          <w:szCs w:val="22"/>
          <w:lang w:eastAsia="en-US"/>
        </w:rPr>
        <w:t>opravljene</w:t>
      </w:r>
      <w:r w:rsidRPr="00671D4C">
        <w:rPr>
          <w:rFonts w:asciiTheme="minorHAnsi" w:eastAsia="Arial Unicode MS" w:hAnsiTheme="minorHAnsi"/>
          <w:color w:val="000000" w:themeColor="text1"/>
          <w:kern w:val="1"/>
          <w:sz w:val="22"/>
          <w:szCs w:val="22"/>
          <w:lang w:eastAsia="en-US"/>
        </w:rPr>
        <w:t xml:space="preserve"> storitve v dogovorjenem roku,</w:t>
      </w:r>
    </w:p>
    <w:p w14:paraId="7ADFD2CA" w14:textId="77777777" w:rsidR="005E6D6D" w:rsidRDefault="005E6D6D" w:rsidP="005E6D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77A67C40" w14:textId="77777777" w:rsidR="005E6D6D" w:rsidRPr="00E7394D" w:rsidRDefault="005E6D6D" w:rsidP="005E6D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48F9A09B" w14:textId="77777777" w:rsidR="005E6D6D" w:rsidRPr="00671D4C" w:rsidRDefault="005E6D6D" w:rsidP="005E6D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2B932FCE" w14:textId="77777777" w:rsidR="005E6D6D" w:rsidRPr="00BC76DA" w:rsidRDefault="005E6D6D" w:rsidP="005E6D6D">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izpolnjeval vse ostale obveznosti, ki z obrazcem V-5 »Tehnične specifikacije« ali to pogodbo odpadejo na naročnika</w:t>
      </w:r>
      <w:r>
        <w:rPr>
          <w:rFonts w:asciiTheme="minorHAnsi" w:hAnsiTheme="minorHAnsi"/>
          <w:kern w:val="1"/>
          <w:sz w:val="22"/>
          <w:szCs w:val="22"/>
          <w:lang w:eastAsia="ar-SA"/>
        </w:rPr>
        <w:t>, in sicer</w:t>
      </w:r>
      <w:r w:rsidRPr="009F6C6E">
        <w:t xml:space="preserve"> </w:t>
      </w:r>
      <w:r w:rsidRPr="009F6C6E">
        <w:rPr>
          <w:rFonts w:asciiTheme="minorHAnsi" w:hAnsiTheme="minorHAnsi"/>
          <w:kern w:val="1"/>
          <w:sz w:val="22"/>
          <w:szCs w:val="22"/>
          <w:lang w:eastAsia="ar-SA"/>
        </w:rPr>
        <w:t>v roku in na predviden način</w:t>
      </w:r>
      <w:r w:rsidRPr="007A42EE">
        <w:rPr>
          <w:rFonts w:asciiTheme="minorHAnsi" w:eastAsia="Arial Unicode MS" w:hAnsiTheme="minorHAnsi"/>
          <w:kern w:val="1"/>
          <w:sz w:val="22"/>
          <w:szCs w:val="22"/>
          <w:lang w:eastAsia="en-US"/>
        </w:rPr>
        <w:t>.</w:t>
      </w:r>
    </w:p>
    <w:p w14:paraId="489DAEFA" w14:textId="77777777" w:rsidR="005E6D6D" w:rsidRPr="008D0D4D" w:rsidRDefault="005E6D6D" w:rsidP="0044071F">
      <w:pPr>
        <w:pStyle w:val="Odstavekseznama"/>
        <w:widowControl w:val="0"/>
        <w:numPr>
          <w:ilvl w:val="0"/>
          <w:numId w:val="22"/>
        </w:numPr>
        <w:tabs>
          <w:tab w:val="left" w:pos="426"/>
        </w:tabs>
        <w:suppressAutoHyphens/>
        <w:overflowPunct w:val="0"/>
        <w:autoSpaceDE w:val="0"/>
        <w:ind w:left="357" w:hanging="357"/>
        <w:contextualSpacing w:val="0"/>
        <w:jc w:val="both"/>
        <w:textAlignment w:val="baseline"/>
        <w:rPr>
          <w:rFonts w:asciiTheme="minorHAnsi" w:eastAsia="Arial Unicode MS" w:hAnsiTheme="minorHAnsi"/>
          <w:color w:val="000000" w:themeColor="text1"/>
          <w:kern w:val="1"/>
          <w:sz w:val="22"/>
          <w:szCs w:val="22"/>
          <w:lang w:eastAsia="en-US"/>
        </w:rPr>
      </w:pPr>
      <w:r w:rsidRPr="008D0D4D">
        <w:rPr>
          <w:rFonts w:asciiTheme="minorHAnsi" w:eastAsia="Arial Unicode MS" w:hAnsiTheme="minorHAnsi"/>
          <w:b/>
          <w:color w:val="000000" w:themeColor="text1"/>
          <w:kern w:val="1"/>
          <w:sz w:val="22"/>
          <w:szCs w:val="22"/>
          <w:lang w:eastAsia="en-US"/>
        </w:rPr>
        <w:t>Izvajalec</w:t>
      </w:r>
      <w:r w:rsidRPr="008D0D4D">
        <w:rPr>
          <w:rFonts w:asciiTheme="minorHAnsi" w:eastAsia="Arial Unicode MS" w:hAnsiTheme="minorHAnsi"/>
          <w:color w:val="000000" w:themeColor="text1"/>
          <w:kern w:val="1"/>
          <w:sz w:val="22"/>
          <w:szCs w:val="22"/>
          <w:lang w:eastAsia="en-US"/>
        </w:rPr>
        <w:t xml:space="preserve"> se obvezuje, da bo:  </w:t>
      </w:r>
    </w:p>
    <w:p w14:paraId="644E8F0D" w14:textId="77777777" w:rsidR="005E6D6D" w:rsidRPr="00E7394D" w:rsidRDefault="005E6D6D" w:rsidP="005E6D6D">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 pravočasno, v skladu z veljavnimi predpisi, standardi in specificiranimi zahtevami naročnika ter s skrbnostjo dobrega strokovnjaka,</w:t>
      </w:r>
    </w:p>
    <w:p w14:paraId="34D2C495" w14:textId="77777777" w:rsidR="005E6D6D" w:rsidRPr="00E7394D" w:rsidRDefault="005E6D6D" w:rsidP="005E6D6D">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takoj pisno opozoril naročnika na okoliščine, ki bi lahko otežile ali onemogočile kvalitetno in pravilno izvedbo storitev,</w:t>
      </w:r>
    </w:p>
    <w:p w14:paraId="14CC6053" w14:textId="77777777" w:rsidR="005E6D6D" w:rsidRPr="00E7394D" w:rsidRDefault="005E6D6D" w:rsidP="005E6D6D">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 in</w:t>
      </w:r>
      <w:r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7F97FB9B" w14:textId="77777777" w:rsidR="005E6D6D" w:rsidRDefault="005E6D6D" w:rsidP="005E6D6D">
      <w:pPr>
        <w:widowControl w:val="0"/>
        <w:numPr>
          <w:ilvl w:val="0"/>
          <w:numId w:val="7"/>
        </w:numPr>
        <w:suppressAutoHyphens/>
        <w:overflowPunct w:val="0"/>
        <w:autoSpaceDE w:val="0"/>
        <w:spacing w:after="6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izpolnjeval </w:t>
      </w:r>
      <w:r>
        <w:rPr>
          <w:rFonts w:asciiTheme="minorHAnsi" w:hAnsiTheme="minorHAnsi"/>
          <w:color w:val="000000" w:themeColor="text1"/>
          <w:kern w:val="1"/>
          <w:sz w:val="22"/>
          <w:szCs w:val="22"/>
          <w:lang w:eastAsia="ar-SA"/>
        </w:rPr>
        <w:t xml:space="preserve">vse </w:t>
      </w:r>
      <w:r w:rsidRPr="00E7394D">
        <w:rPr>
          <w:rFonts w:asciiTheme="minorHAnsi" w:hAnsiTheme="minorHAnsi"/>
          <w:color w:val="000000" w:themeColor="text1"/>
          <w:kern w:val="1"/>
          <w:sz w:val="22"/>
          <w:szCs w:val="22"/>
          <w:lang w:eastAsia="ar-SA"/>
        </w:rPr>
        <w:t xml:space="preserve">ostale obveznosti, ki v skladu </w:t>
      </w:r>
      <w:r>
        <w:rPr>
          <w:rFonts w:asciiTheme="minorHAnsi" w:hAnsiTheme="minorHAnsi"/>
          <w:color w:val="000000" w:themeColor="text1"/>
          <w:kern w:val="1"/>
          <w:sz w:val="22"/>
          <w:szCs w:val="22"/>
          <w:lang w:eastAsia="ar-SA"/>
        </w:rPr>
        <w:t>z o</w:t>
      </w:r>
      <w:r w:rsidRPr="00E7394D">
        <w:rPr>
          <w:rFonts w:asciiTheme="minorHAnsi" w:hAnsiTheme="minorHAnsi"/>
          <w:color w:val="000000" w:themeColor="text1"/>
          <w:kern w:val="1"/>
          <w:sz w:val="22"/>
          <w:szCs w:val="22"/>
          <w:lang w:eastAsia="ar-SA"/>
        </w:rPr>
        <w:t>brazc</w:t>
      </w:r>
      <w:r>
        <w:rPr>
          <w:rFonts w:asciiTheme="minorHAnsi" w:hAnsiTheme="minorHAnsi"/>
          <w:color w:val="000000" w:themeColor="text1"/>
          <w:kern w:val="1"/>
          <w:sz w:val="22"/>
          <w:szCs w:val="22"/>
          <w:lang w:eastAsia="ar-SA"/>
        </w:rPr>
        <w:t>em</w:t>
      </w:r>
      <w:r w:rsidRPr="00E7394D">
        <w:rPr>
          <w:rFonts w:asciiTheme="minorHAnsi" w:hAnsiTheme="minorHAnsi"/>
          <w:color w:val="000000" w:themeColor="text1"/>
          <w:kern w:val="1"/>
          <w:sz w:val="22"/>
          <w:szCs w:val="22"/>
          <w:lang w:eastAsia="ar-SA"/>
        </w:rPr>
        <w:t xml:space="preserve"> V-5 »Tehnične specifikacije« ali to pogodbo odpadejo na izvajalca</w:t>
      </w:r>
      <w:r>
        <w:rPr>
          <w:rFonts w:asciiTheme="minorHAnsi" w:hAnsiTheme="minorHAnsi"/>
          <w:color w:val="000000" w:themeColor="text1"/>
          <w:kern w:val="1"/>
          <w:sz w:val="22"/>
          <w:szCs w:val="22"/>
          <w:lang w:eastAsia="ar-SA"/>
        </w:rPr>
        <w:t>,</w:t>
      </w:r>
    </w:p>
    <w:p w14:paraId="049C7700" w14:textId="77777777" w:rsidR="005E6D6D" w:rsidRPr="009F6C6E" w:rsidRDefault="005E6D6D" w:rsidP="005E6D6D">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357FDF">
        <w:rPr>
          <w:rFonts w:asciiTheme="minorHAnsi" w:hAnsiTheme="minorHAnsi"/>
          <w:color w:val="000000" w:themeColor="text1"/>
          <w:kern w:val="1"/>
          <w:sz w:val="22"/>
          <w:szCs w:val="22"/>
          <w:lang w:eastAsia="ar-SA"/>
        </w:rPr>
        <w:t>na naročnikovo željo sklenil aneks za dodatne storitve enake vrste, kot so predmet te pogodbe</w:t>
      </w:r>
      <w:r w:rsidRPr="009F6C6E">
        <w:rPr>
          <w:rFonts w:asciiTheme="minorHAnsi" w:hAnsiTheme="minorHAnsi"/>
          <w:color w:val="000000" w:themeColor="text1"/>
          <w:kern w:val="1"/>
          <w:sz w:val="22"/>
          <w:szCs w:val="22"/>
          <w:lang w:eastAsia="ar-SA"/>
        </w:rPr>
        <w:t>.</w:t>
      </w:r>
    </w:p>
    <w:p w14:paraId="018E0110" w14:textId="77777777" w:rsidR="005E6D6D" w:rsidRPr="00BC76DA" w:rsidRDefault="005E6D6D" w:rsidP="00525513">
      <w:pPr>
        <w:pStyle w:val="Odstavekseznama"/>
        <w:widowControl w:val="0"/>
        <w:numPr>
          <w:ilvl w:val="0"/>
          <w:numId w:val="22"/>
        </w:numPr>
        <w:tabs>
          <w:tab w:val="left" w:pos="426"/>
        </w:tabs>
        <w:suppressAutoHyphens/>
        <w:overflowPunct w:val="0"/>
        <w:autoSpaceDE w:val="0"/>
        <w:spacing w:after="120"/>
        <w:ind w:left="357"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3FCB6FEB" w14:textId="77777777" w:rsidR="005E6D6D" w:rsidRPr="00BC76DA" w:rsidRDefault="005E6D6D" w:rsidP="00525513">
      <w:pPr>
        <w:pStyle w:val="Odstavekseznama"/>
        <w:widowControl w:val="0"/>
        <w:numPr>
          <w:ilvl w:val="0"/>
          <w:numId w:val="22"/>
        </w:numPr>
        <w:tabs>
          <w:tab w:val="left" w:pos="426"/>
        </w:tabs>
        <w:suppressAutoHyphens/>
        <w:overflowPunct w:val="0"/>
        <w:autoSpaceDE w:val="0"/>
        <w:spacing w:after="120"/>
        <w:ind w:left="357"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A91718C" w14:textId="77777777" w:rsidR="005E6D6D" w:rsidRDefault="005E6D6D" w:rsidP="00525513">
      <w:pPr>
        <w:pStyle w:val="Odstavekseznama"/>
        <w:widowControl w:val="0"/>
        <w:numPr>
          <w:ilvl w:val="0"/>
          <w:numId w:val="22"/>
        </w:numPr>
        <w:tabs>
          <w:tab w:val="left" w:pos="426"/>
        </w:tabs>
        <w:suppressAutoHyphens/>
        <w:overflowPunct w:val="0"/>
        <w:autoSpaceDE w:val="0"/>
        <w:spacing w:after="120"/>
        <w:ind w:left="357"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38BDF1BC" w14:textId="77777777" w:rsidR="005E6D6D" w:rsidRPr="00BC76DA" w:rsidRDefault="005E6D6D" w:rsidP="00525513">
      <w:pPr>
        <w:pStyle w:val="Odstavekseznama"/>
        <w:widowControl w:val="0"/>
        <w:numPr>
          <w:ilvl w:val="0"/>
          <w:numId w:val="22"/>
        </w:numPr>
        <w:tabs>
          <w:tab w:val="left" w:pos="426"/>
        </w:tabs>
        <w:suppressAutoHyphens/>
        <w:overflowPunct w:val="0"/>
        <w:autoSpaceDE w:val="0"/>
        <w:spacing w:after="120"/>
        <w:ind w:left="357" w:hanging="357"/>
        <w:contextualSpacing w:val="0"/>
        <w:jc w:val="both"/>
        <w:textAlignment w:val="baseline"/>
        <w:rPr>
          <w:rFonts w:asciiTheme="minorHAnsi" w:eastAsia="Arial Unicode MS" w:hAnsiTheme="minorHAnsi"/>
          <w:bCs/>
          <w:color w:val="000000" w:themeColor="text1"/>
          <w:kern w:val="1"/>
          <w:sz w:val="22"/>
          <w:szCs w:val="22"/>
          <w:lang w:eastAsia="en-US"/>
        </w:rPr>
      </w:pPr>
      <w:bookmarkStart w:id="2" w:name="_Hlk115551992"/>
      <w:r w:rsidRPr="009F6C6E">
        <w:rPr>
          <w:rFonts w:asciiTheme="minorHAnsi" w:eastAsia="Arial Unicode MS" w:hAnsiTheme="minorHAnsi"/>
          <w:bCs/>
          <w:color w:val="000000" w:themeColor="text1"/>
          <w:kern w:val="1"/>
          <w:sz w:val="22"/>
          <w:szCs w:val="22"/>
          <w:lang w:eastAsia="en-US"/>
        </w:rPr>
        <w:t xml:space="preserve">Komunikacija </w:t>
      </w:r>
      <w:bookmarkStart w:id="3" w:name="_Hlk115552035"/>
      <w:r>
        <w:rPr>
          <w:rFonts w:asciiTheme="minorHAnsi" w:eastAsia="Arial Unicode MS" w:hAnsiTheme="minorHAnsi"/>
          <w:bCs/>
          <w:color w:val="000000" w:themeColor="text1"/>
          <w:kern w:val="1"/>
          <w:sz w:val="22"/>
          <w:szCs w:val="22"/>
          <w:lang w:eastAsia="en-US"/>
        </w:rPr>
        <w:t xml:space="preserve">med </w:t>
      </w:r>
      <w:r w:rsidRPr="009F6C6E">
        <w:rPr>
          <w:rFonts w:asciiTheme="minorHAnsi" w:eastAsia="Arial Unicode MS" w:hAnsiTheme="minorHAnsi"/>
          <w:bCs/>
          <w:color w:val="000000" w:themeColor="text1"/>
          <w:kern w:val="1"/>
          <w:sz w:val="22"/>
          <w:szCs w:val="22"/>
          <w:lang w:eastAsia="en-US"/>
        </w:rPr>
        <w:t xml:space="preserve">izvajalcem </w:t>
      </w:r>
      <w:r>
        <w:rPr>
          <w:rFonts w:asciiTheme="minorHAnsi" w:eastAsia="Arial Unicode MS" w:hAnsiTheme="minorHAnsi"/>
          <w:bCs/>
          <w:color w:val="000000" w:themeColor="text1"/>
          <w:kern w:val="1"/>
          <w:sz w:val="22"/>
          <w:szCs w:val="22"/>
          <w:lang w:eastAsia="en-US"/>
        </w:rPr>
        <w:t xml:space="preserve">oziroma delavci izvajalca </w:t>
      </w:r>
      <w:bookmarkEnd w:id="3"/>
      <w:r w:rsidRPr="009F6C6E">
        <w:rPr>
          <w:rFonts w:asciiTheme="minorHAnsi" w:eastAsia="Arial Unicode MS" w:hAnsiTheme="minorHAnsi"/>
          <w:bCs/>
          <w:color w:val="000000" w:themeColor="text1"/>
          <w:kern w:val="1"/>
          <w:sz w:val="22"/>
          <w:szCs w:val="22"/>
          <w:lang w:eastAsia="en-US"/>
        </w:rPr>
        <w:t>in naročnikom poteka izključno v slovenskem jeziku, razen če naročnik za vsak posamezen primer ne privoli v kaj drugega.</w:t>
      </w:r>
    </w:p>
    <w:bookmarkEnd w:id="2"/>
    <w:p w14:paraId="69EF8619" w14:textId="77777777" w:rsidR="005E6D6D" w:rsidRPr="00B610A8" w:rsidRDefault="005E6D6D" w:rsidP="005E6D6D">
      <w:pPr>
        <w:widowControl w:val="0"/>
        <w:suppressAutoHyphens/>
        <w:jc w:val="center"/>
        <w:rPr>
          <w:rFonts w:asciiTheme="minorHAnsi" w:eastAsia="Arial Unicode MS" w:hAnsiTheme="minorHAnsi"/>
          <w:color w:val="000000" w:themeColor="text1"/>
          <w:kern w:val="1"/>
          <w:sz w:val="22"/>
          <w:szCs w:val="22"/>
          <w:highlight w:val="yellow"/>
          <w:lang w:eastAsia="en-US"/>
        </w:rPr>
      </w:pPr>
    </w:p>
    <w:p w14:paraId="24F84DE4" w14:textId="77777777" w:rsidR="005E6D6D" w:rsidRPr="00F21552" w:rsidRDefault="005E6D6D" w:rsidP="00525513">
      <w:pPr>
        <w:pStyle w:val="Odstavekseznama"/>
        <w:widowControl w:val="0"/>
        <w:numPr>
          <w:ilvl w:val="0"/>
          <w:numId w:val="18"/>
        </w:numPr>
        <w:suppressAutoHyphens/>
        <w:spacing w:after="120"/>
        <w:ind w:left="357" w:hanging="357"/>
        <w:jc w:val="center"/>
        <w:rPr>
          <w:rFonts w:asciiTheme="minorHAnsi" w:eastAsia="Arial Unicode MS" w:hAnsiTheme="minorHAnsi"/>
          <w:color w:val="000000" w:themeColor="text1"/>
          <w:kern w:val="1"/>
          <w:sz w:val="22"/>
          <w:szCs w:val="22"/>
        </w:rPr>
      </w:pPr>
      <w:r w:rsidRPr="00F21552">
        <w:rPr>
          <w:rFonts w:asciiTheme="minorHAnsi" w:eastAsia="Arial Unicode MS" w:hAnsiTheme="minorHAnsi"/>
          <w:color w:val="000000" w:themeColor="text1"/>
          <w:kern w:val="1"/>
          <w:sz w:val="22"/>
          <w:szCs w:val="22"/>
        </w:rPr>
        <w:t>člen</w:t>
      </w:r>
    </w:p>
    <w:p w14:paraId="64D0F161" w14:textId="4E96B96D" w:rsidR="005E6D6D" w:rsidRPr="00BC76DA" w:rsidRDefault="00C750DB" w:rsidP="005E6D6D">
      <w:pPr>
        <w:widowControl w:val="0"/>
        <w:suppressAutoHyphens/>
        <w:spacing w:after="120"/>
        <w:jc w:val="center"/>
        <w:rPr>
          <w:rFonts w:asciiTheme="minorHAnsi" w:eastAsia="Arial Unicode MS" w:hAnsiTheme="minorHAnsi"/>
          <w:kern w:val="1"/>
          <w:sz w:val="22"/>
          <w:szCs w:val="22"/>
        </w:rPr>
      </w:pPr>
      <w:bookmarkStart w:id="4" w:name="_Hlk52894848"/>
      <w:r>
        <w:rPr>
          <w:rFonts w:asciiTheme="minorHAnsi" w:eastAsia="Arial Unicode MS" w:hAnsiTheme="minorHAnsi"/>
          <w:kern w:val="1"/>
          <w:sz w:val="22"/>
          <w:szCs w:val="22"/>
        </w:rPr>
        <w:t xml:space="preserve">STORITVE, </w:t>
      </w:r>
      <w:r w:rsidR="005E6D6D" w:rsidRPr="00BC76DA">
        <w:rPr>
          <w:rFonts w:asciiTheme="minorHAnsi" w:eastAsia="Arial Unicode MS" w:hAnsiTheme="minorHAnsi"/>
          <w:kern w:val="1"/>
          <w:sz w:val="22"/>
          <w:szCs w:val="22"/>
        </w:rPr>
        <w:t>NAROČANJE STORITEV, ODZIVNI ČAS, ROK IZPOLNITVE IN NAČIN IZVEDBE NAROČILA</w:t>
      </w:r>
    </w:p>
    <w:bookmarkEnd w:id="4"/>
    <w:p w14:paraId="3EC8F001" w14:textId="3387638A" w:rsidR="005E6D6D" w:rsidRPr="00584DFC" w:rsidRDefault="00B52D32" w:rsidP="008B026A">
      <w:pPr>
        <w:pStyle w:val="Brezrazmikov"/>
        <w:numPr>
          <w:ilvl w:val="1"/>
          <w:numId w:val="3"/>
        </w:numPr>
        <w:tabs>
          <w:tab w:val="num" w:pos="426"/>
        </w:tabs>
        <w:ind w:left="357" w:hanging="357"/>
        <w:jc w:val="both"/>
        <w:rPr>
          <w:rFonts w:asciiTheme="minorHAnsi" w:hAnsiTheme="minorHAnsi" w:cstheme="minorHAnsi"/>
          <w:sz w:val="22"/>
        </w:rPr>
      </w:pPr>
      <w:r>
        <w:rPr>
          <w:rFonts w:asciiTheme="minorHAnsi" w:hAnsiTheme="minorHAnsi"/>
          <w:sz w:val="22"/>
          <w:szCs w:val="22"/>
          <w:lang w:eastAsia="ar-SA"/>
        </w:rPr>
        <w:t xml:space="preserve"> </w:t>
      </w:r>
      <w:r w:rsidR="005E6D6D" w:rsidRPr="006709BB">
        <w:rPr>
          <w:rFonts w:asciiTheme="minorHAnsi" w:hAnsiTheme="minorHAnsi"/>
          <w:sz w:val="22"/>
          <w:szCs w:val="22"/>
          <w:lang w:eastAsia="ar-SA"/>
        </w:rPr>
        <w:t>Odgovorn</w:t>
      </w:r>
      <w:r w:rsidR="005E6D6D">
        <w:rPr>
          <w:rFonts w:asciiTheme="minorHAnsi" w:hAnsiTheme="minorHAnsi"/>
          <w:sz w:val="22"/>
          <w:szCs w:val="22"/>
          <w:lang w:eastAsia="ar-SA"/>
        </w:rPr>
        <w:t>i</w:t>
      </w:r>
      <w:r w:rsidR="005E6D6D" w:rsidRPr="006709BB">
        <w:rPr>
          <w:rFonts w:asciiTheme="minorHAnsi" w:hAnsiTheme="minorHAnsi"/>
          <w:sz w:val="22"/>
          <w:szCs w:val="22"/>
          <w:lang w:eastAsia="ar-SA"/>
        </w:rPr>
        <w:t xml:space="preserve"> oseb</w:t>
      </w:r>
      <w:r w:rsidR="005E6D6D">
        <w:rPr>
          <w:rFonts w:asciiTheme="minorHAnsi" w:hAnsiTheme="minorHAnsi"/>
          <w:sz w:val="22"/>
          <w:szCs w:val="22"/>
          <w:lang w:eastAsia="ar-SA"/>
        </w:rPr>
        <w:t>i</w:t>
      </w:r>
      <w:r w:rsidR="005E6D6D" w:rsidRPr="006709BB">
        <w:rPr>
          <w:rFonts w:asciiTheme="minorHAnsi" w:hAnsiTheme="minorHAnsi"/>
          <w:sz w:val="22"/>
          <w:szCs w:val="22"/>
          <w:lang w:eastAsia="ar-SA"/>
        </w:rPr>
        <w:t xml:space="preserve"> naročnik</w:t>
      </w:r>
      <w:r w:rsidR="005E6D6D">
        <w:rPr>
          <w:rFonts w:asciiTheme="minorHAnsi" w:hAnsiTheme="minorHAnsi"/>
          <w:sz w:val="22"/>
          <w:szCs w:val="22"/>
          <w:lang w:eastAsia="ar-SA"/>
        </w:rPr>
        <w:t>a in izvajalca za izvajanje te pogodbe sta:</w:t>
      </w:r>
    </w:p>
    <w:p w14:paraId="3DAC2111" w14:textId="77777777" w:rsidR="005E6D6D" w:rsidRPr="00A26EBA" w:rsidRDefault="005E6D6D" w:rsidP="005E244C">
      <w:pPr>
        <w:pStyle w:val="Brezrazmikov"/>
        <w:numPr>
          <w:ilvl w:val="2"/>
          <w:numId w:val="35"/>
        </w:numPr>
        <w:ind w:left="782" w:hanging="357"/>
        <w:jc w:val="both"/>
        <w:rPr>
          <w:rFonts w:asciiTheme="minorHAnsi" w:hAnsiTheme="minorHAnsi" w:cstheme="minorHAnsi"/>
          <w:sz w:val="22"/>
        </w:rPr>
      </w:pPr>
      <w:r>
        <w:rPr>
          <w:rFonts w:asciiTheme="minorHAnsi" w:hAnsiTheme="minorHAnsi"/>
          <w:sz w:val="22"/>
          <w:szCs w:val="22"/>
          <w:lang w:eastAsia="ar-SA"/>
        </w:rPr>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4BE24CC5" w14:textId="77777777" w:rsidR="008B026A" w:rsidRDefault="005E6D6D" w:rsidP="00525513">
      <w:pPr>
        <w:pStyle w:val="Brezrazmikov"/>
        <w:numPr>
          <w:ilvl w:val="2"/>
          <w:numId w:val="35"/>
        </w:numPr>
        <w:spacing w:after="120"/>
        <w:ind w:left="782" w:hanging="357"/>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r w:rsidR="008B026A">
        <w:rPr>
          <w:rFonts w:asciiTheme="minorHAnsi" w:hAnsiTheme="minorHAnsi" w:cstheme="minorHAnsi"/>
          <w:sz w:val="22"/>
        </w:rPr>
        <w:t xml:space="preserve"> </w:t>
      </w:r>
    </w:p>
    <w:p w14:paraId="1E33B8A7" w14:textId="413FB164" w:rsidR="008B026A" w:rsidRPr="008B026A" w:rsidRDefault="005E6D6D" w:rsidP="008B026A">
      <w:pPr>
        <w:pStyle w:val="Brezrazmikov"/>
        <w:spacing w:after="120"/>
        <w:ind w:left="425"/>
        <w:jc w:val="both"/>
        <w:rPr>
          <w:rFonts w:asciiTheme="minorHAnsi" w:hAnsiTheme="minorHAnsi" w:cstheme="minorHAnsi"/>
          <w:sz w:val="22"/>
        </w:rPr>
      </w:pPr>
      <w:r w:rsidRPr="008B026A">
        <w:rPr>
          <w:rFonts w:asciiTheme="minorHAnsi" w:hAnsiTheme="minorHAnsi" w:cstheme="minorHAnsi"/>
          <w:sz w:val="22"/>
        </w:rPr>
        <w:lastRenderedPageBreak/>
        <w:t>Za spremembo odgovorne osebe ali imenovanje pooblaščenega predstavnika naročnikov ali izvajalca zadostuje pisno obvestilo nasprotni stranki.</w:t>
      </w:r>
    </w:p>
    <w:p w14:paraId="02E07BB3" w14:textId="77777777" w:rsidR="008B026A" w:rsidRDefault="005E6D6D" w:rsidP="008B026A">
      <w:pPr>
        <w:pStyle w:val="Brezrazmikov"/>
        <w:numPr>
          <w:ilvl w:val="1"/>
          <w:numId w:val="3"/>
        </w:numPr>
        <w:tabs>
          <w:tab w:val="num" w:pos="426"/>
        </w:tabs>
        <w:spacing w:after="120"/>
        <w:ind w:left="357"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75725E1F" w14:textId="75A2D55E" w:rsidR="005E6D6D" w:rsidRPr="008B026A" w:rsidRDefault="005E6D6D" w:rsidP="008B026A">
      <w:pPr>
        <w:pStyle w:val="Brezrazmikov"/>
        <w:numPr>
          <w:ilvl w:val="1"/>
          <w:numId w:val="3"/>
        </w:numPr>
        <w:tabs>
          <w:tab w:val="num" w:pos="426"/>
        </w:tabs>
        <w:spacing w:after="120"/>
        <w:ind w:left="357" w:hanging="357"/>
        <w:jc w:val="both"/>
        <w:rPr>
          <w:rFonts w:asciiTheme="minorHAnsi" w:hAnsiTheme="minorHAnsi" w:cstheme="minorHAnsi"/>
          <w:sz w:val="22"/>
        </w:rPr>
      </w:pPr>
      <w:r w:rsidRPr="008B026A">
        <w:rPr>
          <w:rFonts w:asciiTheme="minorHAnsi" w:hAnsiTheme="minorHAnsi" w:cstheme="minorHAnsi"/>
          <w:sz w:val="22"/>
        </w:rPr>
        <w:t xml:space="preserve">Najkasneje prvi naslednji delovni dan po nastanku vsake okoliščine, ki bi lahko kakorkoli vplivale na izpolnitev pogodbenih obveznosti ali uveljavljanje pravic pogodbenih strank iz te pogodbe, je dolžan </w:t>
      </w:r>
      <w:r w:rsidRPr="008B026A">
        <w:rPr>
          <w:rFonts w:asciiTheme="minorHAnsi" w:hAnsiTheme="minorHAnsi" w:cstheme="minorHAnsi"/>
          <w:sz w:val="22"/>
          <w:szCs w:val="22"/>
        </w:rPr>
        <w:t>izvajalec o tej okoliščini pisno obvestiti odgovorno osebo naročnika.</w:t>
      </w:r>
    </w:p>
    <w:p w14:paraId="1917F5EA" w14:textId="3648FB9B" w:rsidR="00C750DB" w:rsidRPr="008B026A" w:rsidRDefault="00C750DB" w:rsidP="008B026A">
      <w:pPr>
        <w:pStyle w:val="Brezrazmikov"/>
        <w:numPr>
          <w:ilvl w:val="1"/>
          <w:numId w:val="3"/>
        </w:numPr>
        <w:spacing w:after="120"/>
        <w:ind w:left="357" w:hanging="357"/>
        <w:jc w:val="both"/>
        <w:rPr>
          <w:rFonts w:asciiTheme="minorHAnsi" w:eastAsia="Arial Unicode MS" w:hAnsiTheme="minorHAnsi" w:cstheme="minorHAnsi"/>
          <w:sz w:val="22"/>
          <w:szCs w:val="22"/>
          <w:lang w:eastAsia="en-US"/>
        </w:rPr>
      </w:pPr>
      <w:r w:rsidRPr="008B026A">
        <w:rPr>
          <w:rFonts w:asciiTheme="minorHAnsi" w:eastAsia="Arial Unicode MS" w:hAnsiTheme="minorHAnsi" w:cstheme="minorHAnsi"/>
          <w:sz w:val="22"/>
          <w:szCs w:val="22"/>
          <w:lang w:eastAsia="en-US"/>
        </w:rPr>
        <w:t xml:space="preserve">Režim vzdrževanja in zagotavljanje podpore  je 24 x 7 vse dni v letu. </w:t>
      </w:r>
    </w:p>
    <w:p w14:paraId="572A43D4" w14:textId="7E97211C" w:rsidR="00E97F24" w:rsidRPr="008B026A" w:rsidRDefault="00C750DB" w:rsidP="008B026A">
      <w:pPr>
        <w:pStyle w:val="Brezrazmikov"/>
        <w:numPr>
          <w:ilvl w:val="1"/>
          <w:numId w:val="3"/>
        </w:numPr>
        <w:spacing w:after="120"/>
        <w:ind w:left="357" w:hanging="357"/>
        <w:rPr>
          <w:rFonts w:asciiTheme="minorHAnsi" w:eastAsia="Arial Unicode MS" w:hAnsiTheme="minorHAnsi" w:cstheme="minorHAnsi"/>
          <w:sz w:val="22"/>
          <w:szCs w:val="22"/>
          <w:lang w:eastAsia="en-US"/>
        </w:rPr>
      </w:pPr>
      <w:r w:rsidRPr="008B026A">
        <w:rPr>
          <w:rFonts w:asciiTheme="minorHAnsi" w:eastAsia="Arial Unicode MS" w:hAnsiTheme="minorHAnsi" w:cstheme="minorHAnsi"/>
          <w:sz w:val="22"/>
          <w:szCs w:val="22"/>
          <w:lang w:eastAsia="en-US"/>
        </w:rPr>
        <w:t xml:space="preserve">Režim vzdrževanja posamezne opreme je razviden iz </w:t>
      </w:r>
      <w:r w:rsidR="00E97F24" w:rsidRPr="008B026A">
        <w:rPr>
          <w:rFonts w:asciiTheme="minorHAnsi" w:eastAsia="Arial Unicode MS" w:hAnsiTheme="minorHAnsi" w:cstheme="minorHAnsi"/>
          <w:sz w:val="22"/>
          <w:szCs w:val="22"/>
          <w:lang w:eastAsia="en-US"/>
        </w:rPr>
        <w:t xml:space="preserve">obrazce V-5 Tehnične specifikacije. </w:t>
      </w:r>
    </w:p>
    <w:p w14:paraId="1E6EDAB6" w14:textId="77777777" w:rsidR="008B026A" w:rsidRDefault="00C750DB" w:rsidP="008B026A">
      <w:pPr>
        <w:pStyle w:val="Brezrazmikov"/>
        <w:numPr>
          <w:ilvl w:val="1"/>
          <w:numId w:val="3"/>
        </w:numPr>
        <w:spacing w:after="120"/>
        <w:ind w:left="357" w:hanging="357"/>
        <w:jc w:val="both"/>
        <w:rPr>
          <w:rFonts w:asciiTheme="minorHAnsi" w:hAnsiTheme="minorHAnsi" w:cstheme="minorHAnsi"/>
          <w:sz w:val="22"/>
          <w:szCs w:val="22"/>
        </w:rPr>
      </w:pPr>
      <w:r w:rsidRPr="008B026A">
        <w:rPr>
          <w:rFonts w:asciiTheme="minorHAnsi" w:hAnsiTheme="minorHAnsi" w:cstheme="minorHAnsi"/>
          <w:sz w:val="22"/>
          <w:szCs w:val="22"/>
        </w:rPr>
        <w:t>Napake</w:t>
      </w:r>
      <w:r w:rsidRPr="008B026A">
        <w:rPr>
          <w:rFonts w:asciiTheme="minorHAnsi" w:hAnsiTheme="minorHAnsi" w:cstheme="minorHAnsi"/>
          <w:b/>
          <w:sz w:val="22"/>
          <w:szCs w:val="22"/>
        </w:rPr>
        <w:t xml:space="preserve"> </w:t>
      </w:r>
      <w:r w:rsidRPr="008B026A">
        <w:rPr>
          <w:rFonts w:asciiTheme="minorHAnsi" w:hAnsiTheme="minorHAnsi" w:cstheme="minorHAnsi"/>
          <w:sz w:val="22"/>
          <w:szCs w:val="22"/>
        </w:rPr>
        <w:t xml:space="preserve">začne </w:t>
      </w:r>
      <w:r w:rsidR="00E97F24" w:rsidRPr="008B026A">
        <w:rPr>
          <w:rFonts w:asciiTheme="minorHAnsi" w:hAnsiTheme="minorHAnsi" w:cstheme="minorHAnsi"/>
          <w:sz w:val="22"/>
          <w:szCs w:val="22"/>
        </w:rPr>
        <w:t xml:space="preserve">izvajalec </w:t>
      </w:r>
      <w:r w:rsidRPr="008B026A">
        <w:rPr>
          <w:rFonts w:asciiTheme="minorHAnsi" w:hAnsiTheme="minorHAnsi" w:cstheme="minorHAnsi"/>
          <w:sz w:val="22"/>
          <w:szCs w:val="22"/>
        </w:rPr>
        <w:t>odpravljati najkasneje v dveh (2) urah po prijavi napake, če za posamezno</w:t>
      </w:r>
      <w:r w:rsidR="00811AF1" w:rsidRPr="008B026A">
        <w:rPr>
          <w:rFonts w:asciiTheme="minorHAnsi" w:hAnsiTheme="minorHAnsi" w:cstheme="minorHAnsi"/>
          <w:sz w:val="22"/>
          <w:szCs w:val="22"/>
        </w:rPr>
        <w:t xml:space="preserve"> </w:t>
      </w:r>
      <w:r w:rsidRPr="008B026A">
        <w:rPr>
          <w:rFonts w:asciiTheme="minorHAnsi" w:hAnsiTheme="minorHAnsi" w:cstheme="minorHAnsi"/>
          <w:sz w:val="22"/>
          <w:szCs w:val="22"/>
        </w:rPr>
        <w:t xml:space="preserve">napravo ni drugače določeno. Naročnika mora ob odzivu obvestiti o statusu, načinu in predvidenem času odprave napake. V primeru spremembe statusa, načina in predvidenega časa odprave napake mora ponudnik takoj obvestiti naročnika. </w:t>
      </w:r>
      <w:r w:rsidR="00E97F24" w:rsidRPr="008B026A">
        <w:rPr>
          <w:rFonts w:asciiTheme="minorHAnsi" w:hAnsiTheme="minorHAnsi" w:cstheme="minorHAnsi"/>
          <w:sz w:val="22"/>
          <w:szCs w:val="22"/>
        </w:rPr>
        <w:t xml:space="preserve">Izvajalec  o </w:t>
      </w:r>
      <w:r w:rsidRPr="008B026A">
        <w:rPr>
          <w:rFonts w:asciiTheme="minorHAnsi" w:hAnsiTheme="minorHAnsi" w:cstheme="minorHAnsi"/>
          <w:sz w:val="22"/>
          <w:szCs w:val="22"/>
        </w:rPr>
        <w:t>odpravi napake obvesti naročnika – potrdi odpravo napake.</w:t>
      </w:r>
    </w:p>
    <w:p w14:paraId="6386F195" w14:textId="46782AD3" w:rsidR="00C750DB" w:rsidRPr="008B026A" w:rsidRDefault="00E97F24" w:rsidP="008B026A">
      <w:pPr>
        <w:pStyle w:val="Brezrazmikov"/>
        <w:numPr>
          <w:ilvl w:val="1"/>
          <w:numId w:val="3"/>
        </w:numPr>
        <w:ind w:left="357" w:hanging="357"/>
        <w:jc w:val="both"/>
        <w:rPr>
          <w:rFonts w:asciiTheme="minorHAnsi" w:hAnsiTheme="minorHAnsi" w:cstheme="minorHAnsi"/>
          <w:sz w:val="22"/>
          <w:szCs w:val="22"/>
        </w:rPr>
      </w:pPr>
      <w:r w:rsidRPr="008B026A">
        <w:rPr>
          <w:rFonts w:asciiTheme="minorHAnsi" w:hAnsiTheme="minorHAnsi" w:cstheme="minorHAnsi"/>
          <w:sz w:val="22"/>
          <w:szCs w:val="22"/>
        </w:rPr>
        <w:t>Izvajalec zagotavlja p</w:t>
      </w:r>
      <w:r w:rsidR="00C750DB" w:rsidRPr="008B026A">
        <w:rPr>
          <w:rFonts w:asciiTheme="minorHAnsi" w:hAnsiTheme="minorHAnsi" w:cstheme="minorHAnsi"/>
          <w:sz w:val="22"/>
          <w:szCs w:val="22"/>
        </w:rPr>
        <w:t>rijav</w:t>
      </w:r>
      <w:r w:rsidRPr="008B026A">
        <w:rPr>
          <w:rFonts w:asciiTheme="minorHAnsi" w:hAnsiTheme="minorHAnsi" w:cstheme="minorHAnsi"/>
          <w:sz w:val="22"/>
          <w:szCs w:val="22"/>
        </w:rPr>
        <w:t>o,</w:t>
      </w:r>
      <w:r w:rsidR="00C750DB" w:rsidRPr="008B026A">
        <w:rPr>
          <w:rFonts w:asciiTheme="minorHAnsi" w:hAnsiTheme="minorHAnsi" w:cstheme="minorHAnsi"/>
          <w:sz w:val="22"/>
          <w:szCs w:val="22"/>
        </w:rPr>
        <w:t xml:space="preserve"> obravnav</w:t>
      </w:r>
      <w:r w:rsidRPr="008B026A">
        <w:rPr>
          <w:rFonts w:asciiTheme="minorHAnsi" w:hAnsiTheme="minorHAnsi" w:cstheme="minorHAnsi"/>
          <w:sz w:val="22"/>
          <w:szCs w:val="22"/>
        </w:rPr>
        <w:t>o</w:t>
      </w:r>
      <w:r w:rsidR="00C750DB" w:rsidRPr="008B026A">
        <w:rPr>
          <w:rFonts w:asciiTheme="minorHAnsi" w:hAnsiTheme="minorHAnsi" w:cstheme="minorHAnsi"/>
          <w:sz w:val="22"/>
          <w:szCs w:val="22"/>
        </w:rPr>
        <w:t xml:space="preserve"> in odprav</w:t>
      </w:r>
      <w:r w:rsidRPr="008B026A">
        <w:rPr>
          <w:rFonts w:asciiTheme="minorHAnsi" w:hAnsiTheme="minorHAnsi" w:cstheme="minorHAnsi"/>
          <w:sz w:val="22"/>
          <w:szCs w:val="22"/>
        </w:rPr>
        <w:t>o</w:t>
      </w:r>
      <w:r w:rsidR="00C750DB" w:rsidRPr="008B026A">
        <w:rPr>
          <w:rFonts w:asciiTheme="minorHAnsi" w:hAnsiTheme="minorHAnsi" w:cstheme="minorHAnsi"/>
          <w:sz w:val="22"/>
          <w:szCs w:val="22"/>
        </w:rPr>
        <w:t xml:space="preserve"> napak v režimu 365/7/24</w:t>
      </w:r>
      <w:r w:rsidRPr="008B026A">
        <w:rPr>
          <w:rFonts w:asciiTheme="minorHAnsi" w:hAnsiTheme="minorHAnsi" w:cstheme="minorHAnsi"/>
          <w:sz w:val="22"/>
          <w:szCs w:val="22"/>
        </w:rPr>
        <w:t xml:space="preserve"> in sicer:</w:t>
      </w:r>
    </w:p>
    <w:p w14:paraId="4AEED15F" w14:textId="36B7B066" w:rsidR="00C750DB" w:rsidRDefault="00C750DB" w:rsidP="00811AF1">
      <w:pPr>
        <w:numPr>
          <w:ilvl w:val="0"/>
          <w:numId w:val="26"/>
        </w:numPr>
        <w:ind w:left="709" w:hanging="357"/>
        <w:jc w:val="both"/>
        <w:rPr>
          <w:rFonts w:asciiTheme="minorHAnsi" w:hAnsiTheme="minorHAnsi" w:cstheme="minorHAnsi"/>
          <w:sz w:val="22"/>
          <w:szCs w:val="22"/>
        </w:rPr>
      </w:pPr>
      <w:r>
        <w:rPr>
          <w:rFonts w:asciiTheme="minorHAnsi" w:hAnsiTheme="minorHAnsi" w:cstheme="minorHAnsi"/>
          <w:sz w:val="22"/>
          <w:szCs w:val="22"/>
        </w:rPr>
        <w:t>mora zagotoviti možnost prijave napake / okvare vse dni v letu (365/7/24)</w:t>
      </w:r>
      <w:r w:rsidR="00811AF1">
        <w:rPr>
          <w:rFonts w:asciiTheme="minorHAnsi" w:hAnsiTheme="minorHAnsi" w:cstheme="minorHAnsi"/>
          <w:sz w:val="22"/>
          <w:szCs w:val="22"/>
        </w:rPr>
        <w:t>,</w:t>
      </w:r>
    </w:p>
    <w:p w14:paraId="46E30719" w14:textId="42BCF215" w:rsidR="00C750DB" w:rsidRDefault="00C750DB" w:rsidP="00811AF1">
      <w:pPr>
        <w:numPr>
          <w:ilvl w:val="0"/>
          <w:numId w:val="26"/>
        </w:numPr>
        <w:ind w:left="709" w:hanging="357"/>
        <w:jc w:val="both"/>
        <w:rPr>
          <w:rFonts w:asciiTheme="minorHAnsi" w:hAnsiTheme="minorHAnsi" w:cstheme="minorHAnsi"/>
          <w:sz w:val="22"/>
          <w:szCs w:val="22"/>
        </w:rPr>
      </w:pPr>
      <w:r>
        <w:rPr>
          <w:rFonts w:asciiTheme="minorHAnsi" w:hAnsiTheme="minorHAnsi" w:cstheme="minorHAnsi"/>
          <w:sz w:val="22"/>
          <w:szCs w:val="22"/>
        </w:rPr>
        <w:t>mora zagotoviti prijavo napake po:</w:t>
      </w:r>
    </w:p>
    <w:p w14:paraId="0E941EE7" w14:textId="77777777" w:rsidR="00C750DB" w:rsidRDefault="00C750DB" w:rsidP="00811AF1">
      <w:pPr>
        <w:numPr>
          <w:ilvl w:val="1"/>
          <w:numId w:val="26"/>
        </w:numPr>
        <w:ind w:left="1418" w:hanging="284"/>
        <w:jc w:val="both"/>
        <w:rPr>
          <w:rFonts w:asciiTheme="minorHAnsi" w:hAnsiTheme="minorHAnsi" w:cstheme="minorHAnsi"/>
          <w:sz w:val="22"/>
          <w:szCs w:val="22"/>
        </w:rPr>
      </w:pPr>
      <w:r>
        <w:rPr>
          <w:rFonts w:asciiTheme="minorHAnsi" w:hAnsiTheme="minorHAnsi" w:cstheme="minorHAnsi"/>
          <w:sz w:val="22"/>
          <w:szCs w:val="22"/>
        </w:rPr>
        <w:t>telefonu oz. mobilnem telefonu izven rednega delovnega časa,</w:t>
      </w:r>
    </w:p>
    <w:p w14:paraId="63724F12" w14:textId="77777777" w:rsidR="00C750DB" w:rsidRDefault="00C750DB" w:rsidP="00811AF1">
      <w:pPr>
        <w:numPr>
          <w:ilvl w:val="1"/>
          <w:numId w:val="26"/>
        </w:numPr>
        <w:ind w:left="1418" w:hanging="284"/>
        <w:jc w:val="both"/>
        <w:rPr>
          <w:rFonts w:asciiTheme="minorHAnsi" w:hAnsiTheme="minorHAnsi" w:cstheme="minorHAnsi"/>
          <w:sz w:val="22"/>
          <w:szCs w:val="22"/>
        </w:rPr>
      </w:pPr>
      <w:r>
        <w:rPr>
          <w:rFonts w:asciiTheme="minorHAnsi" w:hAnsiTheme="minorHAnsi" w:cstheme="minorHAnsi"/>
          <w:sz w:val="22"/>
          <w:szCs w:val="22"/>
        </w:rPr>
        <w:t>elektronski pošti,</w:t>
      </w:r>
    </w:p>
    <w:p w14:paraId="3350467F" w14:textId="77777777" w:rsidR="00C750DB" w:rsidRDefault="00C750DB" w:rsidP="00C750DB">
      <w:pPr>
        <w:numPr>
          <w:ilvl w:val="1"/>
          <w:numId w:val="26"/>
        </w:numPr>
        <w:spacing w:after="60"/>
        <w:ind w:left="1418" w:hanging="284"/>
        <w:jc w:val="both"/>
        <w:rPr>
          <w:rFonts w:asciiTheme="minorHAnsi" w:hAnsiTheme="minorHAnsi" w:cstheme="minorHAnsi"/>
          <w:sz w:val="22"/>
          <w:szCs w:val="22"/>
        </w:rPr>
      </w:pPr>
      <w:r>
        <w:rPr>
          <w:rFonts w:asciiTheme="minorHAnsi" w:hAnsiTheme="minorHAnsi" w:cstheme="minorHAnsi"/>
          <w:sz w:val="22"/>
          <w:szCs w:val="22"/>
        </w:rPr>
        <w:t>z obrazcem, dosegljivem na omrežju internet (ponudnik navede URL).</w:t>
      </w:r>
    </w:p>
    <w:p w14:paraId="18A7A897" w14:textId="77777777" w:rsidR="008B026A" w:rsidRDefault="00E97F24" w:rsidP="00844E2A">
      <w:pPr>
        <w:pStyle w:val="Odstavekseznama"/>
        <w:widowControl w:val="0"/>
        <w:numPr>
          <w:ilvl w:val="0"/>
          <w:numId w:val="28"/>
        </w:numPr>
        <w:tabs>
          <w:tab w:val="left" w:pos="426"/>
        </w:tabs>
        <w:suppressAutoHyphens/>
        <w:overflowPunct w:val="0"/>
        <w:autoSpaceDE w:val="0"/>
        <w:spacing w:after="120"/>
        <w:ind w:left="357" w:hanging="35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Izvajalec </w:t>
      </w:r>
      <w:r w:rsidRPr="00C569D1">
        <w:rPr>
          <w:rFonts w:asciiTheme="minorHAnsi" w:eastAsia="Arial Unicode MS" w:hAnsiTheme="minorHAnsi"/>
          <w:bCs/>
          <w:color w:val="000000" w:themeColor="text1"/>
          <w:kern w:val="1"/>
          <w:sz w:val="22"/>
          <w:szCs w:val="22"/>
          <w:lang w:eastAsia="en-US"/>
        </w:rPr>
        <w:t>mo</w:t>
      </w:r>
      <w:r w:rsidR="00C750DB" w:rsidRPr="00C569D1">
        <w:rPr>
          <w:rFonts w:asciiTheme="minorHAnsi" w:eastAsia="Arial Unicode MS" w:hAnsiTheme="minorHAnsi"/>
          <w:bCs/>
          <w:color w:val="000000" w:themeColor="text1"/>
          <w:kern w:val="1"/>
          <w:sz w:val="22"/>
          <w:szCs w:val="22"/>
          <w:lang w:eastAsia="en-US"/>
        </w:rPr>
        <w:t>ra</w:t>
      </w:r>
      <w:r w:rsidR="00C750DB">
        <w:rPr>
          <w:rFonts w:asciiTheme="minorHAnsi" w:hAnsiTheme="minorHAnsi" w:cstheme="minorHAnsi"/>
          <w:sz w:val="22"/>
          <w:szCs w:val="22"/>
        </w:rPr>
        <w:t xml:space="preserve"> zagotoviti povezavo opreme neposredno v IBM RETAIN mrežo (vodenje postopkov s centrom za pomoč proizvajalca).</w:t>
      </w:r>
      <w:r w:rsidR="008B026A">
        <w:rPr>
          <w:rFonts w:asciiTheme="minorHAnsi" w:hAnsiTheme="minorHAnsi" w:cstheme="minorHAnsi"/>
          <w:sz w:val="22"/>
          <w:szCs w:val="22"/>
        </w:rPr>
        <w:t xml:space="preserve"> </w:t>
      </w:r>
      <w:r w:rsidR="00C750DB" w:rsidRPr="008B026A">
        <w:rPr>
          <w:rFonts w:asciiTheme="minorHAnsi" w:hAnsiTheme="minorHAnsi" w:cstheme="minorHAnsi"/>
          <w:sz w:val="22"/>
          <w:szCs w:val="22"/>
        </w:rPr>
        <w:t>V primeru odkritja napake preko IBM RETAIN mreže je skladno z zahtevanim odzivnim časom, potrebna seznanitev naročnika o napaki in dogovor z naročnikom o izvedbi servisnega posega.</w:t>
      </w:r>
      <w:r w:rsidRPr="008B026A">
        <w:rPr>
          <w:rFonts w:asciiTheme="minorHAnsi" w:hAnsiTheme="minorHAnsi" w:cstheme="minorHAnsi"/>
          <w:sz w:val="22"/>
          <w:szCs w:val="22"/>
        </w:rPr>
        <w:t xml:space="preserve"> Izvajalec </w:t>
      </w:r>
      <w:r w:rsidR="00C750DB" w:rsidRPr="008B026A">
        <w:rPr>
          <w:rFonts w:asciiTheme="minorHAnsi" w:hAnsiTheme="minorHAnsi" w:cstheme="minorHAnsi"/>
          <w:sz w:val="22"/>
          <w:szCs w:val="22"/>
        </w:rPr>
        <w:t>opredeli odgovornega serviserja.</w:t>
      </w:r>
      <w:r w:rsidR="008B026A" w:rsidRPr="008B026A">
        <w:rPr>
          <w:rFonts w:asciiTheme="minorHAnsi" w:hAnsiTheme="minorHAnsi" w:cstheme="minorHAnsi"/>
          <w:sz w:val="22"/>
          <w:szCs w:val="22"/>
        </w:rPr>
        <w:t xml:space="preserve"> </w:t>
      </w:r>
      <w:r w:rsidRPr="008B026A">
        <w:rPr>
          <w:rFonts w:asciiTheme="minorHAnsi" w:hAnsiTheme="minorHAnsi" w:cstheme="minorHAnsi"/>
          <w:sz w:val="22"/>
          <w:szCs w:val="22"/>
        </w:rPr>
        <w:t xml:space="preserve">Izvajalec mora </w:t>
      </w:r>
      <w:r w:rsidR="00C750DB" w:rsidRPr="008B026A">
        <w:rPr>
          <w:rFonts w:asciiTheme="minorHAnsi" w:hAnsiTheme="minorHAnsi" w:cstheme="minorHAnsi"/>
          <w:sz w:val="22"/>
          <w:szCs w:val="22"/>
        </w:rPr>
        <w:t>odpravi</w:t>
      </w:r>
      <w:r w:rsidRPr="008B026A">
        <w:rPr>
          <w:rFonts w:asciiTheme="minorHAnsi" w:hAnsiTheme="minorHAnsi" w:cstheme="minorHAnsi"/>
          <w:sz w:val="22"/>
          <w:szCs w:val="22"/>
        </w:rPr>
        <w:t>ti</w:t>
      </w:r>
      <w:r w:rsidR="00C750DB" w:rsidRPr="008B026A">
        <w:rPr>
          <w:rFonts w:asciiTheme="minorHAnsi" w:hAnsiTheme="minorHAnsi" w:cstheme="minorHAnsi"/>
          <w:sz w:val="22"/>
          <w:szCs w:val="22"/>
        </w:rPr>
        <w:t xml:space="preserve"> napako v najkrajšem možnem času.</w:t>
      </w:r>
      <w:r w:rsidRPr="008B026A">
        <w:rPr>
          <w:rFonts w:asciiTheme="minorHAnsi" w:hAnsiTheme="minorHAnsi" w:cstheme="minorHAnsi"/>
          <w:sz w:val="22"/>
          <w:szCs w:val="22"/>
        </w:rPr>
        <w:t xml:space="preserve"> </w:t>
      </w:r>
      <w:r w:rsidR="00C750DB" w:rsidRPr="008B026A">
        <w:rPr>
          <w:rFonts w:asciiTheme="minorHAnsi" w:hAnsiTheme="minorHAnsi" w:cstheme="minorHAnsi"/>
          <w:sz w:val="22"/>
          <w:szCs w:val="22"/>
        </w:rPr>
        <w:t>Vodenje dokumentacije vzdrževalnih posegov na opremi naročnika. Naročnik mora imeti možnost vpogleda v dokumentacijo preko interneta oz. jo dobiti na zahtevo ves čas trajanja pogodbe.</w:t>
      </w:r>
    </w:p>
    <w:p w14:paraId="061A6A56" w14:textId="77777777" w:rsidR="008B026A" w:rsidRDefault="00844E2A" w:rsidP="008B026A">
      <w:pPr>
        <w:pStyle w:val="Odstavekseznama"/>
        <w:widowControl w:val="0"/>
        <w:numPr>
          <w:ilvl w:val="0"/>
          <w:numId w:val="28"/>
        </w:numPr>
        <w:tabs>
          <w:tab w:val="left" w:pos="426"/>
        </w:tabs>
        <w:suppressAutoHyphens/>
        <w:overflowPunct w:val="0"/>
        <w:autoSpaceDE w:val="0"/>
        <w:spacing w:after="120"/>
        <w:ind w:left="357" w:hanging="357"/>
        <w:contextualSpacing w:val="0"/>
        <w:jc w:val="both"/>
        <w:textAlignment w:val="baseline"/>
        <w:rPr>
          <w:rFonts w:asciiTheme="minorHAnsi" w:hAnsiTheme="minorHAnsi" w:cstheme="minorHAnsi"/>
          <w:sz w:val="22"/>
          <w:szCs w:val="22"/>
        </w:rPr>
      </w:pPr>
      <w:r w:rsidRPr="008B026A">
        <w:rPr>
          <w:rFonts w:asciiTheme="minorHAnsi" w:hAnsiTheme="minorHAnsi" w:cstheme="minorHAnsi"/>
          <w:sz w:val="22"/>
          <w:szCs w:val="22"/>
        </w:rPr>
        <w:t>Izvajalec</w:t>
      </w:r>
      <w:r w:rsidRPr="008B026A">
        <w:rPr>
          <w:rFonts w:asciiTheme="minorHAnsi" w:hAnsiTheme="minorHAnsi" w:cstheme="minorHAnsi"/>
          <w:sz w:val="22"/>
          <w:szCs w:val="22"/>
          <w:u w:val="single"/>
        </w:rPr>
        <w:t xml:space="preserve"> </w:t>
      </w:r>
      <w:r w:rsidR="00C750DB" w:rsidRPr="008B026A">
        <w:rPr>
          <w:rFonts w:asciiTheme="minorHAnsi" w:hAnsiTheme="minorHAnsi" w:cstheme="minorHAnsi"/>
          <w:sz w:val="22"/>
          <w:szCs w:val="22"/>
        </w:rPr>
        <w:t xml:space="preserve">zagotavlja vzdrževanje opreme na lokaciji - poslovna stavba naročnika Miklošičeva 24, 1000 Ljubljana (VVSP – kletni prostori) in naročnikova rezervna lokacija ZZZS DRC Stegne 19, 1000 Ljubljana. </w:t>
      </w:r>
      <w:r w:rsidRPr="008B026A">
        <w:rPr>
          <w:rFonts w:asciiTheme="minorHAnsi" w:hAnsiTheme="minorHAnsi" w:cstheme="minorHAnsi"/>
          <w:sz w:val="22"/>
          <w:szCs w:val="22"/>
        </w:rPr>
        <w:t xml:space="preserve">Izvajalec </w:t>
      </w:r>
      <w:r w:rsidR="00C750DB" w:rsidRPr="008B026A">
        <w:rPr>
          <w:rFonts w:asciiTheme="minorHAnsi" w:hAnsiTheme="minorHAnsi" w:cstheme="minorHAnsi"/>
          <w:sz w:val="22"/>
          <w:szCs w:val="22"/>
        </w:rPr>
        <w:t xml:space="preserve">je dolžan v primeru, ko odprava napake ni mogoča 24 urah od začetka odprave napake, narava napake pa ogroža delovanje informacijskega sistema naročnika, naročniku predlagati ustrezno rešitev za začasno premostitev okvare, če je to tehnično mogoče. </w:t>
      </w:r>
      <w:r w:rsidRPr="008B026A">
        <w:rPr>
          <w:rFonts w:asciiTheme="minorHAnsi" w:hAnsiTheme="minorHAnsi" w:cstheme="minorHAnsi"/>
          <w:sz w:val="22"/>
          <w:szCs w:val="22"/>
        </w:rPr>
        <w:t xml:space="preserve">Izvajalec </w:t>
      </w:r>
      <w:r w:rsidR="00C750DB" w:rsidRPr="008B026A">
        <w:rPr>
          <w:rFonts w:asciiTheme="minorHAnsi" w:hAnsiTheme="minorHAnsi" w:cstheme="minorHAnsi"/>
          <w:sz w:val="22"/>
          <w:szCs w:val="22"/>
        </w:rPr>
        <w:t>je dolžan po odpravi napake (pred potrditvijo odprave) preveriti delovanje vseh vzdrževanih komponent, na katere je napaka vplivala in po potrebi odpraviti morebitne povezane okvare na vzdrževani opremi.</w:t>
      </w:r>
    </w:p>
    <w:p w14:paraId="5A75F330" w14:textId="77777777" w:rsidR="0007743F" w:rsidRDefault="00844E2A" w:rsidP="0007743F">
      <w:pPr>
        <w:pStyle w:val="Odstavekseznama"/>
        <w:widowControl w:val="0"/>
        <w:numPr>
          <w:ilvl w:val="0"/>
          <w:numId w:val="28"/>
        </w:numPr>
        <w:tabs>
          <w:tab w:val="left" w:pos="426"/>
        </w:tabs>
        <w:suppressAutoHyphens/>
        <w:overflowPunct w:val="0"/>
        <w:autoSpaceDE w:val="0"/>
        <w:spacing w:after="120"/>
        <w:ind w:left="357" w:hanging="357"/>
        <w:contextualSpacing w:val="0"/>
        <w:jc w:val="both"/>
        <w:textAlignment w:val="baseline"/>
        <w:rPr>
          <w:rFonts w:asciiTheme="minorHAnsi" w:hAnsiTheme="minorHAnsi" w:cstheme="minorHAnsi"/>
          <w:sz w:val="22"/>
          <w:szCs w:val="22"/>
        </w:rPr>
      </w:pPr>
      <w:r w:rsidRPr="008B026A">
        <w:rPr>
          <w:rFonts w:asciiTheme="minorHAnsi" w:hAnsiTheme="minorHAnsi" w:cstheme="minorHAnsi"/>
          <w:sz w:val="22"/>
          <w:szCs w:val="22"/>
        </w:rPr>
        <w:t xml:space="preserve">Izvajalec </w:t>
      </w:r>
      <w:r w:rsidR="00C750DB" w:rsidRPr="008B026A">
        <w:rPr>
          <w:rFonts w:asciiTheme="minorHAnsi" w:hAnsiTheme="minorHAnsi" w:cstheme="minorHAnsi"/>
          <w:sz w:val="22"/>
          <w:szCs w:val="22"/>
        </w:rPr>
        <w:t>je dolžan upoštevati vse morebitne reklamacije oziroma pripombe na opravljeno storitev, ki jih naročnik reklamira takoj, ali najkasneje v osmih (8) dneh od nastanka. Ponudnik reklamacijo obravnava kot prijavo napake, skladno z režimom vzdrževanja.</w:t>
      </w:r>
      <w:r w:rsidR="008B026A">
        <w:rPr>
          <w:rFonts w:asciiTheme="minorHAnsi" w:hAnsiTheme="minorHAnsi" w:cstheme="minorHAnsi"/>
          <w:sz w:val="22"/>
          <w:szCs w:val="22"/>
        </w:rPr>
        <w:t xml:space="preserve"> </w:t>
      </w:r>
      <w:r w:rsidR="00C750DB" w:rsidRPr="008B026A">
        <w:rPr>
          <w:rFonts w:asciiTheme="minorHAnsi" w:hAnsiTheme="minorHAnsi" w:cstheme="minorHAnsi"/>
          <w:sz w:val="22"/>
          <w:szCs w:val="22"/>
        </w:rPr>
        <w:t>Obveščanje naročnika o problemih z obstoječimi verzijami programske opreme in takojšnja izvedba akcij v dogovoru z naročnikom, če obstaja varnostna ali resna funkcionalna ogroženost na opremi, ki jo ima naročnik.</w:t>
      </w:r>
    </w:p>
    <w:p w14:paraId="5965D32A" w14:textId="1493D2C5" w:rsidR="0007743F" w:rsidRDefault="00844E2A" w:rsidP="0007743F">
      <w:pPr>
        <w:pStyle w:val="Odstavekseznama"/>
        <w:widowControl w:val="0"/>
        <w:numPr>
          <w:ilvl w:val="0"/>
          <w:numId w:val="28"/>
        </w:numPr>
        <w:tabs>
          <w:tab w:val="left" w:pos="426"/>
        </w:tabs>
        <w:suppressAutoHyphens/>
        <w:overflowPunct w:val="0"/>
        <w:autoSpaceDE w:val="0"/>
        <w:spacing w:after="120"/>
        <w:ind w:left="357" w:hanging="357"/>
        <w:contextualSpacing w:val="0"/>
        <w:jc w:val="both"/>
        <w:textAlignment w:val="baseline"/>
        <w:rPr>
          <w:rFonts w:asciiTheme="minorHAnsi" w:hAnsiTheme="minorHAnsi" w:cstheme="minorHAnsi"/>
          <w:sz w:val="22"/>
          <w:szCs w:val="22"/>
        </w:rPr>
      </w:pPr>
      <w:r w:rsidRPr="0007743F">
        <w:rPr>
          <w:rFonts w:asciiTheme="minorHAnsi" w:hAnsiTheme="minorHAnsi" w:cstheme="minorHAnsi"/>
          <w:sz w:val="22"/>
          <w:szCs w:val="22"/>
        </w:rPr>
        <w:t>Izvajalec</w:t>
      </w:r>
      <w:r w:rsidR="0007743F" w:rsidRPr="0007743F">
        <w:rPr>
          <w:rFonts w:asciiTheme="minorHAnsi" w:hAnsiTheme="minorHAnsi" w:cstheme="minorHAnsi"/>
          <w:sz w:val="22"/>
          <w:szCs w:val="22"/>
        </w:rPr>
        <w:t xml:space="preserve"> </w:t>
      </w:r>
      <w:r w:rsidR="00C750DB" w:rsidRPr="0007743F">
        <w:rPr>
          <w:rFonts w:asciiTheme="minorHAnsi" w:hAnsiTheme="minorHAnsi" w:cstheme="minorHAnsi"/>
          <w:sz w:val="22"/>
          <w:szCs w:val="22"/>
        </w:rPr>
        <w:t>mora zagotavljati originalne nadomestne dele za vzdrževano opremo.</w:t>
      </w:r>
      <w:r w:rsidRPr="0007743F">
        <w:rPr>
          <w:rFonts w:asciiTheme="minorHAnsi" w:hAnsiTheme="minorHAnsi" w:cstheme="minorHAnsi"/>
          <w:sz w:val="22"/>
          <w:szCs w:val="22"/>
        </w:rPr>
        <w:t xml:space="preserve"> Razpolagati mora s </w:t>
      </w:r>
      <w:r w:rsidR="00C750DB" w:rsidRPr="0007743F">
        <w:rPr>
          <w:rFonts w:asciiTheme="minorHAnsi" w:hAnsiTheme="minorHAnsi" w:cstheme="minorHAnsi"/>
          <w:sz w:val="22"/>
          <w:szCs w:val="22"/>
        </w:rPr>
        <w:t>skladišče</w:t>
      </w:r>
      <w:r w:rsidRPr="0007743F">
        <w:rPr>
          <w:rFonts w:asciiTheme="minorHAnsi" w:hAnsiTheme="minorHAnsi" w:cstheme="minorHAnsi"/>
          <w:sz w:val="22"/>
          <w:szCs w:val="22"/>
        </w:rPr>
        <w:t>m</w:t>
      </w:r>
      <w:r w:rsidR="00C750DB" w:rsidRPr="0007743F">
        <w:rPr>
          <w:rFonts w:asciiTheme="minorHAnsi" w:hAnsiTheme="minorHAnsi" w:cstheme="minorHAnsi"/>
          <w:sz w:val="22"/>
          <w:szCs w:val="22"/>
        </w:rPr>
        <w:t xml:space="preserve"> rezervnih delov za vzdrževano opremo, </w:t>
      </w:r>
      <w:r w:rsidRPr="0007743F">
        <w:rPr>
          <w:rFonts w:asciiTheme="minorHAnsi" w:hAnsiTheme="minorHAnsi" w:cstheme="minorHAnsi"/>
          <w:sz w:val="22"/>
          <w:szCs w:val="22"/>
        </w:rPr>
        <w:t xml:space="preserve">oziroma mora imete </w:t>
      </w:r>
      <w:r w:rsidR="00C750DB" w:rsidRPr="0007743F">
        <w:rPr>
          <w:rFonts w:asciiTheme="minorHAnsi" w:hAnsiTheme="minorHAnsi" w:cstheme="minorHAnsi"/>
          <w:sz w:val="22"/>
          <w:szCs w:val="22"/>
        </w:rPr>
        <w:t>zagotovljen dostop do skladišča proizvajalca opreme.</w:t>
      </w:r>
      <w:r w:rsidRPr="0007743F">
        <w:rPr>
          <w:rFonts w:asciiTheme="minorHAnsi" w:hAnsiTheme="minorHAnsi" w:cstheme="minorHAnsi"/>
          <w:sz w:val="22"/>
          <w:szCs w:val="22"/>
        </w:rPr>
        <w:t xml:space="preserve"> Izvajalec </w:t>
      </w:r>
      <w:r w:rsidR="00C750DB" w:rsidRPr="0007743F">
        <w:rPr>
          <w:rFonts w:asciiTheme="minorHAnsi" w:hAnsiTheme="minorHAnsi" w:cstheme="minorHAnsi"/>
          <w:sz w:val="22"/>
          <w:szCs w:val="22"/>
        </w:rPr>
        <w:t>mora zagotoviti garancijsko dobo za vgrajene nadomestne dele, ki mora biti najmanj enaka garancijski dobi, ki jo zagotavljajo proizvajalci teh delov.</w:t>
      </w:r>
    </w:p>
    <w:p w14:paraId="41BB7BA9" w14:textId="26593EC7" w:rsidR="00C750DB" w:rsidRPr="0007743F" w:rsidRDefault="005051BA" w:rsidP="00C750DB">
      <w:pPr>
        <w:pStyle w:val="Odstavekseznama"/>
        <w:widowControl w:val="0"/>
        <w:numPr>
          <w:ilvl w:val="0"/>
          <w:numId w:val="28"/>
        </w:numPr>
        <w:tabs>
          <w:tab w:val="left" w:pos="426"/>
        </w:tabs>
        <w:suppressAutoHyphens/>
        <w:overflowPunct w:val="0"/>
        <w:autoSpaceDE w:val="0"/>
        <w:spacing w:after="120"/>
        <w:ind w:left="357" w:hanging="357"/>
        <w:contextualSpacing w:val="0"/>
        <w:jc w:val="both"/>
        <w:textAlignment w:val="baseline"/>
        <w:rPr>
          <w:rFonts w:asciiTheme="minorHAnsi" w:hAnsiTheme="minorHAnsi" w:cstheme="minorHAnsi"/>
          <w:sz w:val="22"/>
          <w:szCs w:val="22"/>
        </w:rPr>
      </w:pPr>
      <w:r w:rsidRPr="0007743F">
        <w:rPr>
          <w:rFonts w:asciiTheme="minorHAnsi" w:hAnsiTheme="minorHAnsi" w:cstheme="minorHAnsi"/>
          <w:sz w:val="22"/>
          <w:szCs w:val="22"/>
        </w:rPr>
        <w:t>Izvajalec mora</w:t>
      </w:r>
      <w:r w:rsidR="0007743F">
        <w:rPr>
          <w:rFonts w:asciiTheme="minorHAnsi" w:hAnsiTheme="minorHAnsi" w:cstheme="minorHAnsi"/>
          <w:sz w:val="22"/>
          <w:szCs w:val="22"/>
        </w:rPr>
        <w:t xml:space="preserve"> </w:t>
      </w:r>
      <w:r w:rsidR="00B90AB9" w:rsidRPr="0007743F">
        <w:rPr>
          <w:rFonts w:asciiTheme="minorHAnsi" w:hAnsiTheme="minorHAnsi" w:cstheme="minorHAnsi"/>
          <w:sz w:val="22"/>
          <w:szCs w:val="22"/>
        </w:rPr>
        <w:t xml:space="preserve">opremo, iz seznama opreme, vključiti v vzdrževanje v skladu z opredeljenimi datumi začetka vzdrževanja. Za opremo, pri kateri za datum začetka vzdrževanja ni opredeljen prvi dan v mesecu, se vzdrževanje začne obračunavati v naslednjem mesecu po začetku vzdrževanja, pri čemer se za nazaj obračuna sorazmerni del mesečnega pavšala od dne, ko se je za opremo začelo </w:t>
      </w:r>
      <w:r w:rsidR="00B90AB9" w:rsidRPr="0007743F">
        <w:rPr>
          <w:rFonts w:asciiTheme="minorHAnsi" w:hAnsiTheme="minorHAnsi" w:cstheme="minorHAnsi"/>
          <w:sz w:val="22"/>
          <w:szCs w:val="22"/>
        </w:rPr>
        <w:lastRenderedPageBreak/>
        <w:t>vzdrževanje in do konca preteklega meseca (npr. za mesec z 31 dnevi po formuli: (mesečni pavšal opreme / 31) x št. dni vzdrževanja opreme v mesecu).</w:t>
      </w:r>
      <w:r w:rsidR="0007743F">
        <w:rPr>
          <w:rFonts w:asciiTheme="minorHAnsi" w:hAnsiTheme="minorHAnsi" w:cstheme="minorHAnsi"/>
          <w:sz w:val="22"/>
          <w:szCs w:val="22"/>
        </w:rPr>
        <w:t xml:space="preserve"> </w:t>
      </w:r>
      <w:r w:rsidR="00B90AB9" w:rsidRPr="0007743F">
        <w:rPr>
          <w:rFonts w:asciiTheme="minorHAnsi" w:hAnsiTheme="minorHAnsi" w:cstheme="minorHAnsi"/>
          <w:sz w:val="22"/>
          <w:szCs w:val="22"/>
        </w:rPr>
        <w:t>Za opremo, ki se je, izključi iz vzdrževanja, se vzdrževanje v zadnjem mesecu vzdrževanja obračuna v sorazmernem delu mesečnega pavšala do vključno dne, ko je bila oprema izključena iz vzdrževanja (npr. za mesec z 31 dnevi po formuli: (mesečni pavšal opreme / 31) x št. Zadnjega dne vzdrževanja opreme v tem mesecu).</w:t>
      </w:r>
      <w:r w:rsidR="0007743F">
        <w:rPr>
          <w:rFonts w:asciiTheme="minorHAnsi" w:hAnsiTheme="minorHAnsi" w:cstheme="minorHAnsi"/>
          <w:sz w:val="22"/>
          <w:szCs w:val="22"/>
        </w:rPr>
        <w:t xml:space="preserve"> </w:t>
      </w:r>
      <w:r w:rsidR="00111FF1" w:rsidRPr="0007743F">
        <w:rPr>
          <w:rFonts w:asciiTheme="minorHAnsi" w:hAnsiTheme="minorHAnsi" w:cstheme="minorHAnsi"/>
          <w:sz w:val="22"/>
          <w:szCs w:val="22"/>
        </w:rPr>
        <w:t xml:space="preserve">Za </w:t>
      </w:r>
      <w:r w:rsidR="00977D33" w:rsidRPr="0007743F">
        <w:rPr>
          <w:rFonts w:asciiTheme="minorHAnsi" w:hAnsiTheme="minorHAnsi" w:cstheme="minorHAnsi"/>
          <w:sz w:val="22"/>
          <w:szCs w:val="22"/>
        </w:rPr>
        <w:t>izključitev opreme</w:t>
      </w:r>
      <w:r w:rsidR="00111FF1" w:rsidRPr="0007743F">
        <w:rPr>
          <w:rFonts w:asciiTheme="minorHAnsi" w:hAnsiTheme="minorHAnsi" w:cstheme="minorHAnsi"/>
          <w:sz w:val="22"/>
          <w:szCs w:val="22"/>
        </w:rPr>
        <w:t xml:space="preserve">, bo naročnik z izvajalcem sklenil dodatek za njihovo izključitev, pri čemer bo izključitev napovedal </w:t>
      </w:r>
      <w:r w:rsidR="00977D33" w:rsidRPr="0007743F">
        <w:rPr>
          <w:rFonts w:asciiTheme="minorHAnsi" w:hAnsiTheme="minorHAnsi" w:cstheme="minorHAnsi"/>
          <w:sz w:val="22"/>
          <w:szCs w:val="22"/>
        </w:rPr>
        <w:t xml:space="preserve">najmanj </w:t>
      </w:r>
      <w:r w:rsidR="00111FF1" w:rsidRPr="0007743F">
        <w:rPr>
          <w:rFonts w:asciiTheme="minorHAnsi" w:hAnsiTheme="minorHAnsi" w:cstheme="minorHAnsi"/>
          <w:sz w:val="22"/>
          <w:szCs w:val="22"/>
        </w:rPr>
        <w:t xml:space="preserve">mesec dni </w:t>
      </w:r>
      <w:r w:rsidR="00977D33" w:rsidRPr="0007743F">
        <w:rPr>
          <w:rFonts w:asciiTheme="minorHAnsi" w:hAnsiTheme="minorHAnsi" w:cstheme="minorHAnsi"/>
          <w:sz w:val="22"/>
          <w:szCs w:val="22"/>
        </w:rPr>
        <w:t>pred spremembo</w:t>
      </w:r>
      <w:r w:rsidR="00111FF1" w:rsidRPr="0007743F">
        <w:rPr>
          <w:rFonts w:asciiTheme="minorHAnsi" w:hAnsiTheme="minorHAnsi" w:cstheme="minorHAnsi"/>
          <w:sz w:val="22"/>
          <w:szCs w:val="22"/>
        </w:rPr>
        <w:t>.</w:t>
      </w:r>
    </w:p>
    <w:p w14:paraId="3F91BB34" w14:textId="77777777" w:rsidR="005E6D6D" w:rsidRDefault="005E6D6D" w:rsidP="005E6D6D">
      <w:pPr>
        <w:pStyle w:val="Odstavekseznama"/>
        <w:widowControl w:val="0"/>
        <w:numPr>
          <w:ilvl w:val="0"/>
          <w:numId w:val="1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54C7A21D" w14:textId="77777777" w:rsidR="005E6D6D" w:rsidRPr="00685621" w:rsidRDefault="005E6D6D" w:rsidP="005E6D6D">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09A325C7" w14:textId="48CA180F" w:rsidR="005E6D6D" w:rsidRDefault="005E6D6D" w:rsidP="0007743F">
      <w:pPr>
        <w:pStyle w:val="Odstavekseznama"/>
        <w:numPr>
          <w:ilvl w:val="0"/>
          <w:numId w:val="24"/>
        </w:numPr>
        <w:autoSpaceDE w:val="0"/>
        <w:autoSpaceDN w:val="0"/>
        <w:adjustRightInd w:val="0"/>
        <w:spacing w:after="120"/>
        <w:ind w:left="360"/>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5" w:name="_Hlk65152210"/>
      <w:r w:rsidRPr="00EE3344">
        <w:rPr>
          <w:rFonts w:asciiTheme="minorHAnsi" w:eastAsiaTheme="minorHAnsi" w:hAnsiTheme="minorHAnsi" w:cstheme="minorHAnsi"/>
          <w:color w:val="000000"/>
          <w:sz w:val="22"/>
          <w:szCs w:val="22"/>
          <w:lang w:eastAsia="en-US"/>
        </w:rPr>
        <w:t xml:space="preserve">, </w:t>
      </w:r>
      <w:bookmarkEnd w:id="5"/>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V-4</w:t>
      </w:r>
      <w:r>
        <w:rPr>
          <w:rFonts w:asciiTheme="minorHAnsi" w:eastAsiaTheme="minorHAnsi" w:hAnsiTheme="minorHAnsi" w:cstheme="minorHAnsi"/>
          <w:color w:val="000000"/>
          <w:sz w:val="22"/>
          <w:szCs w:val="22"/>
          <w:lang w:eastAsia="en-US"/>
        </w:rPr>
        <w:t>b</w:t>
      </w:r>
      <w:r w:rsidRPr="00CD2AEA">
        <w:rPr>
          <w:rFonts w:asciiTheme="minorHAnsi" w:eastAsiaTheme="minorHAnsi" w:hAnsiTheme="minorHAnsi" w:cstheme="minorHAnsi"/>
          <w:color w:val="000000"/>
          <w:sz w:val="22"/>
          <w:szCs w:val="22"/>
          <w:lang w:eastAsia="en-US"/>
        </w:rPr>
        <w:t xml:space="preserve"> »Podatki o ponujenih </w:t>
      </w:r>
      <w:r w:rsidR="00D805C8">
        <w:rPr>
          <w:rFonts w:asciiTheme="minorHAnsi" w:eastAsiaTheme="minorHAnsi" w:hAnsiTheme="minorHAnsi" w:cstheme="minorHAnsi"/>
          <w:color w:val="000000"/>
          <w:sz w:val="22"/>
          <w:szCs w:val="22"/>
          <w:lang w:eastAsia="en-US"/>
        </w:rPr>
        <w:t>strokovnih sodelavcih</w:t>
      </w:r>
      <w:r w:rsidRPr="00CD2AEA">
        <w:rPr>
          <w:rFonts w:asciiTheme="minorHAnsi" w:eastAsiaTheme="minorHAnsi" w:hAnsiTheme="minorHAnsi" w:cstheme="minorHAnsi"/>
          <w:color w:val="000000"/>
          <w:sz w:val="22"/>
          <w:szCs w:val="22"/>
          <w:lang w:eastAsia="en-US"/>
        </w:rPr>
        <w:t xml:space="preserve">«, ki je kot priloga </w:t>
      </w:r>
      <w:r>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r>
        <w:rPr>
          <w:rFonts w:asciiTheme="minorHAnsi" w:eastAsiaTheme="minorHAnsi" w:hAnsiTheme="minorHAnsi" w:cstheme="minorHAnsi"/>
          <w:color w:val="000000"/>
          <w:sz w:val="22"/>
          <w:szCs w:val="22"/>
          <w:lang w:eastAsia="en-US"/>
        </w:rPr>
        <w:t xml:space="preserve"> in strokovno usposobljenimi delavci, ki jim bo tekom trajanja pogodbenega razmerja s strani naročnika priznana sposobnost na podlagi določil tega člena</w:t>
      </w:r>
      <w:r w:rsidRPr="00EE3344">
        <w:rPr>
          <w:rFonts w:asciiTheme="minorHAnsi" w:eastAsiaTheme="minorHAnsi" w:hAnsiTheme="minorHAnsi" w:cstheme="minorHAnsi"/>
          <w:color w:val="000000"/>
          <w:sz w:val="22"/>
          <w:szCs w:val="22"/>
          <w:lang w:eastAsia="en-US"/>
        </w:rPr>
        <w:t>.</w:t>
      </w:r>
    </w:p>
    <w:p w14:paraId="52ED04B4" w14:textId="77777777" w:rsidR="005E6D6D" w:rsidRPr="00C27C08" w:rsidRDefault="005E6D6D" w:rsidP="0007743F">
      <w:pPr>
        <w:pStyle w:val="Odstavekseznama"/>
        <w:numPr>
          <w:ilvl w:val="0"/>
          <w:numId w:val="24"/>
        </w:numPr>
        <w:autoSpaceDE w:val="0"/>
        <w:autoSpaceDN w:val="0"/>
        <w:adjustRightInd w:val="0"/>
        <w:spacing w:after="120"/>
        <w:ind w:left="360"/>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Pr>
          <w:rFonts w:asciiTheme="minorHAnsi" w:eastAsiaTheme="minorHAnsi" w:hAnsiTheme="minorHAnsi" w:cstheme="minorHAnsi"/>
          <w:color w:val="000000"/>
          <w:sz w:val="22"/>
          <w:szCs w:val="22"/>
          <w:lang w:eastAsia="en-US"/>
        </w:rPr>
        <w:t xml:space="preserve"> in katere zamenjava ne bi vplivala na razvrstitev izvajalca glede dodelitve naročila</w:t>
      </w:r>
      <w:r w:rsidRPr="00C27C08">
        <w:rPr>
          <w:rFonts w:asciiTheme="minorHAnsi" w:eastAsiaTheme="minorHAnsi" w:hAnsiTheme="minorHAnsi" w:cstheme="minorHAnsi"/>
          <w:color w:val="000000"/>
          <w:sz w:val="22"/>
          <w:szCs w:val="22"/>
          <w:lang w:eastAsia="en-US"/>
        </w:rPr>
        <w:t xml:space="preserve">. </w:t>
      </w:r>
    </w:p>
    <w:p w14:paraId="69DA5D2E" w14:textId="77777777" w:rsidR="005E6D6D" w:rsidRPr="00C27C08" w:rsidRDefault="005E6D6D" w:rsidP="0007743F">
      <w:pPr>
        <w:pStyle w:val="Odstavekseznama"/>
        <w:numPr>
          <w:ilvl w:val="0"/>
          <w:numId w:val="24"/>
        </w:numPr>
        <w:autoSpaceDE w:val="0"/>
        <w:autoSpaceDN w:val="0"/>
        <w:adjustRightInd w:val="0"/>
        <w:spacing w:after="120"/>
        <w:ind w:left="360"/>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w:t>
      </w:r>
      <w:r>
        <w:rPr>
          <w:rFonts w:asciiTheme="minorHAnsi" w:eastAsiaTheme="minorHAnsi" w:hAnsiTheme="minorHAnsi" w:cstheme="minorHAnsi"/>
          <w:color w:val="000000"/>
          <w:sz w:val="22"/>
          <w:szCs w:val="22"/>
          <w:lang w:eastAsia="en-US"/>
        </w:rPr>
        <w:t xml:space="preserve">zamenjavo oz. </w:t>
      </w:r>
      <w:r w:rsidRPr="00C27C08">
        <w:rPr>
          <w:rFonts w:asciiTheme="minorHAnsi" w:eastAsiaTheme="minorHAnsi" w:hAnsiTheme="minorHAnsi" w:cstheme="minorHAnsi"/>
          <w:color w:val="000000"/>
          <w:sz w:val="22"/>
          <w:szCs w:val="22"/>
          <w:lang w:eastAsia="en-US"/>
        </w:rPr>
        <w:t xml:space="preserve">vključitev novega delavca ni potrebno sklepati aneksa k pogodbi, ampak zadostuje pisna potrditev odgovorne osebe naročnika. </w:t>
      </w:r>
    </w:p>
    <w:p w14:paraId="7935AE36" w14:textId="77777777" w:rsidR="005E6D6D" w:rsidRPr="00C27C08" w:rsidRDefault="005E6D6D" w:rsidP="0007743F">
      <w:pPr>
        <w:pStyle w:val="Odstavekseznama"/>
        <w:numPr>
          <w:ilvl w:val="0"/>
          <w:numId w:val="24"/>
        </w:numPr>
        <w:autoSpaceDE w:val="0"/>
        <w:autoSpaceDN w:val="0"/>
        <w:adjustRightInd w:val="0"/>
        <w:spacing w:after="120"/>
        <w:ind w:left="360"/>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V primeru zamenjave</w:t>
      </w:r>
      <w:r>
        <w:rPr>
          <w:rFonts w:asciiTheme="minorHAnsi" w:eastAsiaTheme="minorHAnsi" w:hAnsiTheme="minorHAnsi" w:cstheme="minorHAnsi"/>
          <w:color w:val="000000"/>
          <w:sz w:val="22"/>
          <w:szCs w:val="22"/>
          <w:lang w:eastAsia="en-US"/>
        </w:rPr>
        <w:t xml:space="preserve"> oz. vključitve novega kadra</w:t>
      </w:r>
      <w:r w:rsidRPr="00C27C08">
        <w:rPr>
          <w:rFonts w:asciiTheme="minorHAnsi" w:eastAsiaTheme="minorHAnsi" w:hAnsiTheme="minorHAnsi" w:cstheme="minorHAnsi"/>
          <w:color w:val="000000"/>
          <w:sz w:val="22"/>
          <w:szCs w:val="22"/>
          <w:lang w:eastAsia="en-US"/>
        </w:rPr>
        <w:t xml:space="preserve"> mora izvajalec na lastne stroške poskrbeti za celovito usposabljanje ter prenos znanja in informacij na novega delavca ter ga v delo uvesti brezplačno in na način, da ne bo moteno izvajanje storitev po sklenjeni pogodbi. </w:t>
      </w:r>
    </w:p>
    <w:p w14:paraId="1B693B2A" w14:textId="77777777" w:rsidR="005E6D6D" w:rsidRDefault="005E6D6D" w:rsidP="0007743F">
      <w:pPr>
        <w:pStyle w:val="Odstavekseznama"/>
        <w:numPr>
          <w:ilvl w:val="0"/>
          <w:numId w:val="24"/>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2F0F8350" w14:textId="77777777" w:rsidR="005E6D6D" w:rsidRDefault="005E6D6D" w:rsidP="005E6D6D">
      <w:pPr>
        <w:pStyle w:val="Odstavekseznama"/>
        <w:widowControl w:val="0"/>
        <w:numPr>
          <w:ilvl w:val="0"/>
          <w:numId w:val="1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012D71BA" w14:textId="77777777" w:rsidR="005E6D6D" w:rsidRPr="00E7394D"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PLAČILNI POGOJI</w:t>
      </w:r>
    </w:p>
    <w:p w14:paraId="4770A1FE" w14:textId="5E1F8543" w:rsidR="005E6D6D" w:rsidRPr="00BC76DA" w:rsidRDefault="005E6D6D" w:rsidP="005E6D6D">
      <w:pPr>
        <w:widowControl w:val="0"/>
        <w:numPr>
          <w:ilvl w:val="0"/>
          <w:numId w:val="14"/>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 xml:space="preserve">Izvajalec opravljene storitve obračuna </w:t>
      </w:r>
      <w:r w:rsidR="007E6460">
        <w:rPr>
          <w:rFonts w:asciiTheme="minorHAnsi" w:hAnsiTheme="minorHAnsi"/>
          <w:color w:val="000000" w:themeColor="text1"/>
          <w:sz w:val="22"/>
          <w:szCs w:val="22"/>
        </w:rPr>
        <w:t xml:space="preserve">mesečno in sicer </w:t>
      </w:r>
      <w:r w:rsidR="00095562">
        <w:rPr>
          <w:rFonts w:asciiTheme="minorHAnsi" w:hAnsiTheme="minorHAnsi"/>
          <w:color w:val="000000" w:themeColor="text1"/>
          <w:sz w:val="22"/>
          <w:szCs w:val="22"/>
        </w:rPr>
        <w:t>glede na vzdrževano opremo v preteklem mesecu. N</w:t>
      </w:r>
      <w:r w:rsidRPr="008D48B8">
        <w:rPr>
          <w:rFonts w:asciiTheme="minorHAnsi" w:eastAsia="Arial Unicode MS" w:hAnsiTheme="minorHAnsi"/>
          <w:kern w:val="1"/>
          <w:sz w:val="22"/>
          <w:szCs w:val="22"/>
          <w:lang w:eastAsia="en-US"/>
        </w:rPr>
        <w:t>aročnik plača naročeno</w:t>
      </w:r>
      <w:r>
        <w:rPr>
          <w:rFonts w:asciiTheme="minorHAnsi" w:eastAsia="Arial Unicode MS" w:hAnsiTheme="minorHAnsi"/>
          <w:kern w:val="1"/>
          <w:sz w:val="22"/>
          <w:szCs w:val="22"/>
          <w:lang w:eastAsia="en-US"/>
        </w:rPr>
        <w:t xml:space="preserve"> in</w:t>
      </w:r>
      <w:r w:rsidRPr="008D48B8">
        <w:rPr>
          <w:rFonts w:asciiTheme="minorHAnsi" w:eastAsia="Arial Unicode MS" w:hAnsiTheme="minorHAnsi"/>
          <w:kern w:val="1"/>
          <w:sz w:val="22"/>
          <w:szCs w:val="22"/>
          <w:lang w:eastAsia="en-US"/>
        </w:rPr>
        <w:t xml:space="preserve"> izvedeno storitev izvajalca na podlagi računa izvajalca, </w:t>
      </w:r>
      <w:r w:rsidRPr="008D48B8">
        <w:rPr>
          <w:rFonts w:asciiTheme="minorHAnsi" w:eastAsia="Arial Unicode MS" w:hAnsiTheme="minorHAnsi" w:cstheme="minorHAnsi"/>
          <w:kern w:val="1"/>
          <w:sz w:val="22"/>
          <w:szCs w:val="22"/>
          <w:lang w:eastAsia="en-US"/>
        </w:rPr>
        <w:t>iz katerega morajo biti jasno razvidne obračunane postavke</w:t>
      </w:r>
      <w:r w:rsidR="00095562">
        <w:rPr>
          <w:rFonts w:asciiTheme="minorHAnsi" w:eastAsia="Arial Unicode MS" w:hAnsiTheme="minorHAnsi" w:cstheme="minorHAnsi"/>
          <w:kern w:val="1"/>
          <w:sz w:val="22"/>
          <w:szCs w:val="22"/>
          <w:lang w:eastAsia="en-US"/>
        </w:rPr>
        <w:t xml:space="preserve"> (vzdrževana oprema v preteklem mesecu)</w:t>
      </w:r>
      <w:r w:rsidRPr="008D48B8">
        <w:rPr>
          <w:rFonts w:asciiTheme="minorHAnsi" w:eastAsia="Arial Unicode MS" w:hAnsiTheme="minorHAnsi" w:cstheme="minorHAnsi"/>
          <w:kern w:val="1"/>
          <w:sz w:val="22"/>
          <w:szCs w:val="22"/>
          <w:lang w:eastAsia="en-US"/>
        </w:rPr>
        <w:t xml:space="preserve">, tako da je možno preveriti pravilnost obračuna. </w:t>
      </w:r>
    </w:p>
    <w:p w14:paraId="47037AAB" w14:textId="77777777" w:rsidR="005E6D6D" w:rsidRPr="008D48B8" w:rsidRDefault="005E6D6D" w:rsidP="005E6D6D">
      <w:pPr>
        <w:widowControl w:val="0"/>
        <w:numPr>
          <w:ilvl w:val="0"/>
          <w:numId w:val="14"/>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Izvajalec pošlje naročniku račun izključno v elektronski obliki (</w:t>
      </w:r>
      <w:r w:rsidRPr="008D48B8">
        <w:rPr>
          <w:rFonts w:asciiTheme="minorHAnsi" w:hAnsiTheme="minorHAnsi"/>
          <w:b/>
          <w:color w:val="000000" w:themeColor="text1"/>
          <w:sz w:val="22"/>
          <w:szCs w:val="22"/>
        </w:rPr>
        <w:t>e-račun</w:t>
      </w:r>
      <w:r w:rsidRPr="008D48B8">
        <w:rPr>
          <w:rFonts w:asciiTheme="minorHAnsi" w:hAnsiTheme="minorHAnsi"/>
          <w:color w:val="000000" w:themeColor="text1"/>
          <w:sz w:val="22"/>
          <w:szCs w:val="22"/>
        </w:rPr>
        <w:t>), skladno z veljavnim zakonom o opravljanju plačilnih storitev za proračunske uporabnike. Račune, ki jih bo izvajalec posredoval kako drugače, naročnik ne bo sprejel in evidentiral v svojih poslovnih knjigah, posledično pa jih tudi ne bo mogel poravnati.</w:t>
      </w:r>
    </w:p>
    <w:p w14:paraId="6B85DEEA" w14:textId="77777777" w:rsidR="005E6D6D" w:rsidRPr="00B524A2" w:rsidRDefault="005E6D6D" w:rsidP="0007743F">
      <w:pPr>
        <w:widowControl w:val="0"/>
        <w:numPr>
          <w:ilvl w:val="0"/>
          <w:numId w:val="14"/>
        </w:numPr>
        <w:suppressAutoHyphens/>
        <w:ind w:left="357" w:hanging="357"/>
        <w:jc w:val="both"/>
        <w:rPr>
          <w:rFonts w:asciiTheme="minorHAnsi" w:hAnsiTheme="minorHAnsi"/>
          <w:color w:val="000000" w:themeColor="text1"/>
          <w:sz w:val="22"/>
          <w:szCs w:val="22"/>
        </w:rPr>
      </w:pPr>
      <w:r w:rsidRPr="00B524A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09C5AD53" w14:textId="77777777" w:rsidR="005E6D6D" w:rsidRDefault="005E6D6D" w:rsidP="0007743F">
      <w:pPr>
        <w:widowControl w:val="0"/>
        <w:numPr>
          <w:ilvl w:val="0"/>
          <w:numId w:val="7"/>
        </w:numPr>
        <w:suppressAutoHyphens/>
        <w:overflowPunct w:val="0"/>
        <w:autoSpaceDE w:val="0"/>
        <w:spacing w:after="12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w:t>
      </w:r>
      <w:proofErr w:type="spellStart"/>
      <w:r w:rsidRPr="00B524A2">
        <w:rPr>
          <w:rFonts w:asciiTheme="minorHAnsi" w:hAnsiTheme="minorHAnsi"/>
          <w:color w:val="000000" w:themeColor="text1"/>
          <w:kern w:val="1"/>
          <w:sz w:val="22"/>
          <w:szCs w:val="22"/>
          <w:lang w:eastAsia="ar-SA"/>
        </w:rPr>
        <w:t>VrstaPodatkaPodjetja</w:t>
      </w:r>
      <w:proofErr w:type="spellEnd"/>
      <w:r w:rsidRPr="00B524A2">
        <w:rPr>
          <w:rFonts w:asciiTheme="minorHAnsi" w:hAnsiTheme="minorHAnsi"/>
          <w:color w:val="000000" w:themeColor="text1"/>
          <w:kern w:val="1"/>
          <w:sz w:val="22"/>
          <w:szCs w:val="22"/>
          <w:lang w:eastAsia="ar-SA"/>
        </w:rPr>
        <w:t xml:space="preserve">«, ki mora imeti vrednost </w:t>
      </w:r>
    </w:p>
    <w:p w14:paraId="7F96F56E" w14:textId="77777777" w:rsidR="005E6D6D" w:rsidRPr="00B524A2" w:rsidRDefault="005E6D6D" w:rsidP="0007743F">
      <w:pPr>
        <w:widowControl w:val="0"/>
        <w:suppressAutoHyphens/>
        <w:overflowPunct w:val="0"/>
        <w:autoSpaceDE w:val="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Pr="005A06B0">
        <w:rPr>
          <w:rFonts w:asciiTheme="minorHAnsi" w:hAnsiTheme="minorHAnsi"/>
          <w:b/>
          <w:color w:val="000000" w:themeColor="text1"/>
          <w:kern w:val="1"/>
          <w:sz w:val="22"/>
          <w:szCs w:val="22"/>
          <w:lang w:eastAsia="ar-SA"/>
        </w:rPr>
        <w:t>/Invoice/M_INVOIC/G_SG2[S_NAD/D_3035='BY']/G_SG3[S_RFF/C_C506/D_1153='CR']/S_RFF/C_C506/D_1154«</w:t>
      </w:r>
      <w:r w:rsidRPr="00B524A2">
        <w:rPr>
          <w:rFonts w:asciiTheme="minorHAnsi" w:hAnsiTheme="minorHAnsi"/>
          <w:color w:val="000000" w:themeColor="text1"/>
          <w:kern w:val="1"/>
          <w:sz w:val="22"/>
          <w:szCs w:val="22"/>
          <w:lang w:eastAsia="ar-SA"/>
        </w:rPr>
        <w:t>,</w:t>
      </w:r>
    </w:p>
    <w:p w14:paraId="5D528A93" w14:textId="77777777" w:rsidR="005E6D6D" w:rsidRPr="00B524A2" w:rsidRDefault="005E6D6D" w:rsidP="0007743F">
      <w:pPr>
        <w:widowControl w:val="0"/>
        <w:numPr>
          <w:ilvl w:val="0"/>
          <w:numId w:val="7"/>
        </w:numPr>
        <w:suppressAutoHyphens/>
        <w:overflowPunct w:val="0"/>
        <w:autoSpaceDE w:val="0"/>
        <w:spacing w:after="12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w:t>
      </w:r>
      <w:proofErr w:type="spellStart"/>
      <w:r w:rsidRPr="00B524A2">
        <w:rPr>
          <w:rFonts w:asciiTheme="minorHAnsi" w:hAnsiTheme="minorHAnsi"/>
          <w:color w:val="000000" w:themeColor="text1"/>
          <w:kern w:val="1"/>
          <w:sz w:val="22"/>
          <w:szCs w:val="22"/>
          <w:lang w:eastAsia="ar-SA"/>
        </w:rPr>
        <w:t>PodatekPodjetja</w:t>
      </w:r>
      <w:proofErr w:type="spellEnd"/>
      <w:r w:rsidRPr="00B524A2">
        <w:rPr>
          <w:rFonts w:asciiTheme="minorHAnsi" w:hAnsiTheme="minorHAnsi"/>
          <w:color w:val="000000" w:themeColor="text1"/>
          <w:kern w:val="1"/>
          <w:sz w:val="22"/>
          <w:szCs w:val="22"/>
          <w:lang w:eastAsia="ar-SA"/>
        </w:rPr>
        <w:t>«, ki mora imeti vrednost »</w:t>
      </w:r>
      <w:r w:rsidRPr="00B524A2">
        <w:rPr>
          <w:rFonts w:asciiTheme="minorHAnsi" w:hAnsiTheme="minorHAnsi"/>
          <w:b/>
          <w:color w:val="000000" w:themeColor="text1"/>
          <w:kern w:val="1"/>
          <w:sz w:val="22"/>
          <w:szCs w:val="22"/>
          <w:lang w:eastAsia="ar-SA"/>
        </w:rPr>
        <w:t>50</w:t>
      </w:r>
      <w:r w:rsidRPr="00B524A2">
        <w:rPr>
          <w:rFonts w:asciiTheme="minorHAnsi" w:hAnsiTheme="minorHAnsi"/>
          <w:color w:val="000000" w:themeColor="text1"/>
          <w:kern w:val="1"/>
          <w:sz w:val="22"/>
          <w:szCs w:val="22"/>
          <w:lang w:eastAsia="ar-SA"/>
        </w:rPr>
        <w:t>« - PE Informacijski center.</w:t>
      </w:r>
      <w:r w:rsidRPr="00B524A2">
        <w:rPr>
          <w:rFonts w:asciiTheme="minorHAnsi" w:eastAsia="Verdana" w:hAnsiTheme="minorHAnsi"/>
          <w:color w:val="000000" w:themeColor="text1"/>
          <w:sz w:val="20"/>
          <w:szCs w:val="20"/>
        </w:rPr>
        <w:t xml:space="preserve"> </w:t>
      </w:r>
    </w:p>
    <w:p w14:paraId="429B0EEE" w14:textId="77777777" w:rsidR="005E6D6D" w:rsidRPr="00B524A2" w:rsidRDefault="005E6D6D" w:rsidP="005E6D6D">
      <w:pPr>
        <w:widowControl w:val="0"/>
        <w:tabs>
          <w:tab w:val="left" w:pos="426"/>
        </w:tabs>
        <w:suppressAutoHyphens/>
        <w:spacing w:after="120"/>
        <w:ind w:left="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 xml:space="preserve">Če izvajalec izdaja račun preko </w:t>
      </w:r>
      <w:proofErr w:type="spellStart"/>
      <w:r w:rsidRPr="00B524A2">
        <w:rPr>
          <w:rFonts w:asciiTheme="minorHAnsi" w:hAnsiTheme="minorHAnsi"/>
          <w:color w:val="000000" w:themeColor="text1"/>
          <w:sz w:val="22"/>
          <w:szCs w:val="22"/>
        </w:rPr>
        <w:t>UJPnet</w:t>
      </w:r>
      <w:proofErr w:type="spellEnd"/>
      <w:r w:rsidRPr="00B524A2">
        <w:rPr>
          <w:rFonts w:asciiTheme="minorHAnsi" w:hAnsiTheme="minorHAnsi"/>
          <w:color w:val="000000" w:themeColor="text1"/>
          <w:sz w:val="22"/>
          <w:szCs w:val="22"/>
        </w:rPr>
        <w:t xml:space="preserve"> ročno, se podatka podjetja vpišeta v polje »Končni tekst«.</w:t>
      </w:r>
    </w:p>
    <w:p w14:paraId="51989F05" w14:textId="77777777" w:rsidR="005E6D6D"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6" w:name="_Hlk775708"/>
      <w:r w:rsidRPr="00AD26E1">
        <w:rPr>
          <w:rFonts w:asciiTheme="minorHAnsi" w:eastAsia="Arial Unicode MS" w:hAnsiTheme="minorHAnsi"/>
          <w:color w:val="000000" w:themeColor="text1"/>
          <w:kern w:val="1"/>
          <w:sz w:val="22"/>
          <w:szCs w:val="22"/>
          <w:lang w:eastAsia="en-US"/>
        </w:rPr>
        <w:lastRenderedPageBreak/>
        <w:t xml:space="preserve">Naročnik bo račun </w:t>
      </w:r>
      <w:r w:rsidRPr="00AD26E1">
        <w:rPr>
          <w:rFonts w:asciiTheme="minorHAnsi" w:eastAsia="Arial Unicode MS" w:hAnsiTheme="minorHAnsi"/>
          <w:b/>
          <w:color w:val="000000" w:themeColor="text1"/>
          <w:kern w:val="1"/>
          <w:sz w:val="22"/>
          <w:szCs w:val="22"/>
          <w:lang w:eastAsia="en-US"/>
        </w:rPr>
        <w:t>poravnal najkasneje 30. dan od dneva prejema pravilno izstavljenega računa</w:t>
      </w:r>
      <w:r w:rsidRPr="00AD26E1">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6"/>
    <w:p w14:paraId="6719657F" w14:textId="77777777" w:rsidR="005E6D6D"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54579B71" w14:textId="77777777" w:rsidR="005E6D6D" w:rsidRPr="008D48B8"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3FF323E1" w14:textId="77777777" w:rsidR="005E6D6D" w:rsidRPr="008D48B8"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V primeru zamude pri plačilu je naročnik dolžan plačati zakonske zamudne obresti za čas zamude</w:t>
      </w:r>
      <w:r>
        <w:rPr>
          <w:rFonts w:asciiTheme="minorHAnsi" w:hAnsiTheme="minorHAnsi"/>
          <w:color w:val="000000" w:themeColor="text1"/>
          <w:sz w:val="22"/>
          <w:szCs w:val="22"/>
        </w:rPr>
        <w:t>.</w:t>
      </w:r>
    </w:p>
    <w:p w14:paraId="6DB442CE" w14:textId="77777777" w:rsidR="005E6D6D" w:rsidRPr="008D48B8" w:rsidRDefault="005E6D6D" w:rsidP="005E6D6D">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773D165" w14:textId="77777777" w:rsidR="005E6D6D" w:rsidRPr="008D48B8" w:rsidRDefault="005E6D6D" w:rsidP="0007743F">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Pogodbeni stranki se dogovorita, da izvajalec ne sme prenesti svojih terjatev iz naslova te pogodbe na drugega.</w:t>
      </w:r>
    </w:p>
    <w:p w14:paraId="7134F391" w14:textId="77777777" w:rsidR="005E6D6D"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D37CE0">
        <w:rPr>
          <w:rFonts w:asciiTheme="minorHAnsi" w:eastAsia="Arial Unicode MS" w:hAnsiTheme="minorHAnsi"/>
          <w:color w:val="000000" w:themeColor="text1"/>
          <w:kern w:val="1"/>
          <w:sz w:val="22"/>
          <w:szCs w:val="22"/>
        </w:rPr>
        <w:t>len</w:t>
      </w:r>
    </w:p>
    <w:p w14:paraId="177106C0" w14:textId="77777777" w:rsidR="005E6D6D" w:rsidRPr="00D37CE0" w:rsidRDefault="005E6D6D" w:rsidP="005E6D6D">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661CBE00" w14:textId="77777777" w:rsidR="005E6D6D" w:rsidRPr="00AD26E1" w:rsidRDefault="005E6D6D" w:rsidP="005E6D6D">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77B2066D" w14:textId="77777777" w:rsidR="005E6D6D" w:rsidRPr="00446A04" w:rsidRDefault="005E6D6D" w:rsidP="005E6D6D">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3AD6A2E" w14:textId="77777777" w:rsidR="005E6D6D" w:rsidRPr="00446A04" w:rsidRDefault="005E6D6D" w:rsidP="005E6D6D">
      <w:pPr>
        <w:numPr>
          <w:ilvl w:val="0"/>
          <w:numId w:val="13"/>
        </w:numPr>
        <w:spacing w:after="120"/>
        <w:ind w:left="357" w:hanging="357"/>
        <w:jc w:val="both"/>
        <w:rPr>
          <w:rFonts w:asciiTheme="minorHAnsi" w:hAnsiTheme="minorHAnsi"/>
          <w:sz w:val="22"/>
          <w:szCs w:val="22"/>
        </w:rPr>
      </w:pPr>
      <w:r w:rsidRPr="00446A04">
        <w:rPr>
          <w:rFonts w:asciiTheme="minorHAnsi" w:hAnsiTheme="minorHAnsi"/>
          <w:sz w:val="22"/>
          <w:szCs w:val="22"/>
        </w:rPr>
        <w:t xml:space="preserve">Rok za plačilo izpodbijanega dela računa je osem (8) dni po razrešitvi reklamacije, vendar ne pred potekom plačilnega </w:t>
      </w:r>
      <w:r w:rsidRPr="00DD4D4C">
        <w:rPr>
          <w:rFonts w:asciiTheme="minorHAnsi" w:hAnsiTheme="minorHAnsi"/>
          <w:sz w:val="22"/>
          <w:szCs w:val="22"/>
        </w:rPr>
        <w:t xml:space="preserve">roka iz </w:t>
      </w:r>
      <w:r>
        <w:rPr>
          <w:rFonts w:asciiTheme="minorHAnsi" w:hAnsiTheme="minorHAnsi"/>
          <w:sz w:val="22"/>
          <w:szCs w:val="22"/>
        </w:rPr>
        <w:t>četrtega</w:t>
      </w:r>
      <w:r w:rsidRPr="00DD4D4C">
        <w:rPr>
          <w:rFonts w:asciiTheme="minorHAnsi" w:hAnsiTheme="minorHAnsi"/>
          <w:sz w:val="22"/>
          <w:szCs w:val="22"/>
        </w:rPr>
        <w:t xml:space="preserve"> odstavka 11. člena pogodbe.</w:t>
      </w:r>
    </w:p>
    <w:p w14:paraId="769E58B3" w14:textId="6C3FDB07" w:rsidR="007346B0" w:rsidRPr="0007743F" w:rsidRDefault="005E6D6D" w:rsidP="0007743F">
      <w:pPr>
        <w:numPr>
          <w:ilvl w:val="0"/>
          <w:numId w:val="13"/>
        </w:numPr>
        <w:spacing w:after="24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5843CB18"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BD33B26" w14:textId="77777777" w:rsidR="005E6D6D" w:rsidRPr="00446A04"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3190FC12" w14:textId="77777777" w:rsidR="005E6D6D" w:rsidRPr="00446A04" w:rsidRDefault="005E6D6D" w:rsidP="005E6D6D">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2222FB28" w14:textId="77777777" w:rsidR="005E6D6D" w:rsidRPr="00446A04" w:rsidRDefault="005E6D6D" w:rsidP="005E6D6D">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Ena pogodbena stranka je druge pogodbene stranke dolžna pisno obvestiti o nastanku višje sile v dveh (2) delovnih dneh po nastanku le-te. </w:t>
      </w:r>
    </w:p>
    <w:p w14:paraId="330A0559" w14:textId="77777777" w:rsidR="005E6D6D" w:rsidRPr="00446A04" w:rsidRDefault="005E6D6D" w:rsidP="0007743F">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27BFCAD" w14:textId="77777777" w:rsidR="005E6D6D" w:rsidRPr="0027280B"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27280B">
        <w:rPr>
          <w:rFonts w:asciiTheme="minorHAnsi" w:eastAsia="Arial Unicode MS" w:hAnsiTheme="minorHAnsi"/>
          <w:color w:val="000000" w:themeColor="text1"/>
          <w:kern w:val="1"/>
          <w:sz w:val="22"/>
          <w:szCs w:val="22"/>
        </w:rPr>
        <w:t>člen</w:t>
      </w:r>
    </w:p>
    <w:p w14:paraId="2B8B59C3" w14:textId="14C594FF" w:rsidR="000E28BA" w:rsidRPr="0007743F" w:rsidRDefault="005E6D6D" w:rsidP="0007743F">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0556B3C2" w14:textId="28D1DB8F" w:rsidR="000E28BA" w:rsidRPr="000E28BA" w:rsidRDefault="000E28BA"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E28BA">
        <w:rPr>
          <w:rFonts w:asciiTheme="minorHAnsi" w:hAnsiTheme="minorHAnsi" w:cstheme="minorHAnsi"/>
          <w:sz w:val="22"/>
          <w:szCs w:val="22"/>
        </w:rPr>
        <w:t>primeru zamude pri odzivnem času za začetek odpravljanja napake znaša pogodbena kazen 100 € za vsako začetno uro zamude.</w:t>
      </w:r>
    </w:p>
    <w:p w14:paraId="1DE1DC6D" w14:textId="122A8C57" w:rsidR="005E6D6D" w:rsidRPr="00B20122" w:rsidRDefault="005E6D6D"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 xml:space="preserve">Naročnik ima pravico zahtevati od izvajalca poleg pogodbene kazni tudi izpolnitev naloge, s katero je </w:t>
      </w:r>
      <w:r w:rsidRPr="00B20122">
        <w:rPr>
          <w:rFonts w:asciiTheme="minorHAnsi" w:hAnsiTheme="minorHAnsi"/>
          <w:color w:val="000000" w:themeColor="text1"/>
          <w:kern w:val="1"/>
          <w:sz w:val="22"/>
          <w:szCs w:val="22"/>
          <w:lang w:eastAsia="ar-SA"/>
        </w:rPr>
        <w:lastRenderedPageBreak/>
        <w:t xml:space="preserve">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CD2125E" w14:textId="77777777" w:rsidR="005E6D6D" w:rsidRPr="00B20122" w:rsidRDefault="005E6D6D"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2179903" w14:textId="77777777" w:rsidR="005E6D6D" w:rsidRPr="00B20122" w:rsidRDefault="005E6D6D" w:rsidP="005E6D6D">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DDV, se pogodbena kazen ne more več nadalje zaračunati. </w:t>
      </w:r>
    </w:p>
    <w:p w14:paraId="7E55BB1D" w14:textId="77777777" w:rsidR="005E6D6D" w:rsidRPr="00B20122" w:rsidRDefault="005E6D6D" w:rsidP="005E6D6D">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tega zneska ne kompenzira pri plačilu svoje obveznosti. </w:t>
      </w:r>
    </w:p>
    <w:p w14:paraId="03276362" w14:textId="5679275F" w:rsidR="005E6D6D" w:rsidRPr="0007743F" w:rsidRDefault="005E6D6D" w:rsidP="005E6D6D">
      <w:pPr>
        <w:pStyle w:val="Odstavekseznama"/>
        <w:widowControl w:val="0"/>
        <w:numPr>
          <w:ilvl w:val="0"/>
          <w:numId w:val="8"/>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Obračun pogodbene kazni ne izključuje unovčitve finančnega zavarovanja.</w:t>
      </w:r>
    </w:p>
    <w:p w14:paraId="191C4C38" w14:textId="77777777" w:rsidR="005E6D6D"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E809A9">
        <w:rPr>
          <w:rFonts w:asciiTheme="minorHAnsi" w:eastAsia="Arial Unicode MS" w:hAnsiTheme="minorHAnsi"/>
          <w:color w:val="000000" w:themeColor="text1"/>
          <w:kern w:val="1"/>
          <w:sz w:val="22"/>
          <w:szCs w:val="22"/>
        </w:rPr>
        <w:t>len</w:t>
      </w:r>
    </w:p>
    <w:p w14:paraId="6DA4BADD" w14:textId="77777777" w:rsidR="005E6D6D" w:rsidRPr="00E809A9"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r>
        <w:rPr>
          <w:rFonts w:asciiTheme="minorHAnsi" w:eastAsia="Arial Unicode MS" w:hAnsiTheme="minorHAnsi"/>
          <w:color w:val="000000" w:themeColor="text1"/>
          <w:kern w:val="1"/>
          <w:sz w:val="22"/>
          <w:szCs w:val="22"/>
        </w:rPr>
        <w:t xml:space="preserve"> ZA DOBRO IZVEDBO POGODBENIH OBVEZNOSTI</w:t>
      </w:r>
    </w:p>
    <w:p w14:paraId="63A19BCE" w14:textId="77777777" w:rsidR="005E6D6D" w:rsidRPr="00F860B7" w:rsidRDefault="005E6D6D" w:rsidP="005E6D6D">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Izvajalec mora najkasneje v 10 (desetih) dneh od sklenitve te pogodbe </w:t>
      </w:r>
      <w:r w:rsidRPr="00F860B7">
        <w:rPr>
          <w:rFonts w:asciiTheme="minorHAnsi" w:hAnsiTheme="minorHAnsi" w:cstheme="minorHAnsi"/>
          <w:color w:val="000000" w:themeColor="text1"/>
          <w:kern w:val="1"/>
          <w:sz w:val="22"/>
          <w:szCs w:val="22"/>
          <w:lang w:eastAsia="ar-SA"/>
        </w:rPr>
        <w:t xml:space="preserve">kot pogoj za njeno veljavnost </w:t>
      </w:r>
      <w:r w:rsidRPr="00F860B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Pr>
          <w:rFonts w:asciiTheme="minorHAnsi" w:hAnsiTheme="minorHAnsi"/>
          <w:b/>
          <w:color w:val="000000" w:themeColor="text1"/>
          <w:kern w:val="1"/>
          <w:sz w:val="22"/>
          <w:szCs w:val="22"/>
          <w:lang w:eastAsia="ar-SA"/>
        </w:rPr>
        <w:t>10</w:t>
      </w:r>
      <w:r w:rsidRPr="00F860B7">
        <w:rPr>
          <w:rFonts w:asciiTheme="minorHAnsi" w:hAnsiTheme="minorHAnsi"/>
          <w:b/>
          <w:color w:val="000000" w:themeColor="text1"/>
          <w:kern w:val="1"/>
          <w:sz w:val="22"/>
          <w:szCs w:val="22"/>
          <w:lang w:eastAsia="ar-SA"/>
        </w:rPr>
        <w:t xml:space="preserve"> %</w:t>
      </w:r>
      <w:r w:rsidRPr="00F860B7">
        <w:rPr>
          <w:rFonts w:asciiTheme="minorHAnsi" w:hAnsiTheme="minorHAnsi"/>
          <w:color w:val="000000" w:themeColor="text1"/>
          <w:kern w:val="1"/>
          <w:sz w:val="22"/>
          <w:szCs w:val="22"/>
          <w:lang w:eastAsia="ar-SA"/>
        </w:rPr>
        <w:t xml:space="preserve"> skupne </w:t>
      </w:r>
      <w:r w:rsidRPr="00F860B7">
        <w:rPr>
          <w:rFonts w:asciiTheme="minorHAnsi" w:hAnsiTheme="minorHAnsi"/>
          <w:b/>
          <w:color w:val="000000" w:themeColor="text1"/>
          <w:kern w:val="1"/>
          <w:sz w:val="22"/>
          <w:szCs w:val="22"/>
          <w:lang w:eastAsia="ar-SA"/>
        </w:rPr>
        <w:t>pogodbene vrednosti z DDV</w:t>
      </w:r>
      <w:r w:rsidRPr="00F860B7">
        <w:rPr>
          <w:rFonts w:asciiTheme="minorHAnsi" w:hAnsiTheme="minorHAnsi"/>
          <w:color w:val="000000" w:themeColor="text1"/>
          <w:kern w:val="1"/>
          <w:sz w:val="22"/>
          <w:szCs w:val="22"/>
          <w:lang w:eastAsia="ar-SA"/>
        </w:rPr>
        <w:t xml:space="preserve"> in z veljavnostjo še 30 dni po izteku veljavnosti pogodbe.</w:t>
      </w:r>
      <w:r w:rsidRPr="00DF63C8">
        <w:t xml:space="preserve"> </w:t>
      </w:r>
      <w:r w:rsidRPr="00DF63C8">
        <w:rPr>
          <w:rFonts w:asciiTheme="minorHAnsi" w:hAnsiTheme="minorHAnsi"/>
          <w:color w:val="000000" w:themeColor="text1"/>
          <w:kern w:val="1"/>
          <w:sz w:val="22"/>
          <w:szCs w:val="22"/>
          <w:lang w:eastAsia="ar-SA"/>
        </w:rPr>
        <w:t>Predloženo finančno zavarovanje postane kot priloga št. 4 sestavni del te pogodbe.</w:t>
      </w:r>
    </w:p>
    <w:p w14:paraId="49E320DA" w14:textId="77777777" w:rsidR="005E6D6D" w:rsidRDefault="005E6D6D" w:rsidP="005E6D6D">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podaljšala veljavnost pogodbe ali povečala skupna vrednost </w:t>
      </w:r>
      <w:r w:rsidRPr="00917BAF">
        <w:rPr>
          <w:rFonts w:asciiTheme="minorHAnsi" w:hAnsiTheme="minorHAnsi"/>
          <w:color w:val="000000" w:themeColor="text1"/>
          <w:kern w:val="1"/>
          <w:sz w:val="22"/>
          <w:szCs w:val="22"/>
          <w:lang w:eastAsia="ar-SA"/>
        </w:rPr>
        <w:t>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9701E11" w14:textId="77777777" w:rsidR="005E6D6D" w:rsidRPr="00357FDF" w:rsidRDefault="005E6D6D" w:rsidP="005E6D6D">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357FDF">
        <w:rPr>
          <w:rFonts w:asciiTheme="minorHAnsi" w:hAnsiTheme="minorHAnsi"/>
          <w:color w:val="000000" w:themeColor="text1"/>
          <w:kern w:val="1"/>
          <w:sz w:val="22"/>
          <w:szCs w:val="22"/>
          <w:lang w:eastAsia="ar-SA"/>
        </w:rPr>
        <w:t>Naročnik lahko v primeru utemeljenih okoliščin rok iz prvega odstavka tega člena podaljša.</w:t>
      </w:r>
    </w:p>
    <w:p w14:paraId="4D3E47F8" w14:textId="77777777" w:rsidR="005E6D6D" w:rsidRPr="00917BAF" w:rsidRDefault="005E6D6D" w:rsidP="005E6D6D">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 finančno zavarovanje unovči pod naslednjimi pogoji:</w:t>
      </w:r>
    </w:p>
    <w:p w14:paraId="695BCE1B" w14:textId="77777777" w:rsidR="005E6D6D" w:rsidRPr="00917BAF" w:rsidRDefault="005E6D6D" w:rsidP="005E244C">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7" w:name="_Hlk34818636"/>
      <w:r w:rsidRPr="00917BAF">
        <w:rPr>
          <w:rFonts w:asciiTheme="minorHAnsi" w:hAnsiTheme="minorHAnsi"/>
          <w:color w:val="000000" w:themeColor="text1"/>
          <w:kern w:val="1"/>
          <w:sz w:val="22"/>
          <w:szCs w:val="22"/>
          <w:lang w:eastAsia="ar-SA"/>
        </w:rPr>
        <w:t>če se bo izkazalo, da izvajalec</w:t>
      </w:r>
      <w:r w:rsidRPr="00917BAF">
        <w:rPr>
          <w:rFonts w:asciiTheme="minorHAnsi" w:hAnsiTheme="minorHAnsi"/>
          <w:color w:val="000000" w:themeColor="text1"/>
          <w:sz w:val="22"/>
          <w:szCs w:val="22"/>
        </w:rPr>
        <w:t xml:space="preserve"> </w:t>
      </w:r>
      <w:r w:rsidRPr="00917BA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917BAF">
        <w:rPr>
          <w:rFonts w:asciiTheme="minorHAnsi" w:eastAsia="Arial Unicode MS" w:hAnsiTheme="minorHAnsi"/>
          <w:color w:val="000000" w:themeColor="text1"/>
          <w:kern w:val="1"/>
          <w:sz w:val="22"/>
          <w:szCs w:val="22"/>
          <w:lang w:eastAsia="en-US"/>
        </w:rPr>
        <w:t xml:space="preserve"> ali</w:t>
      </w:r>
    </w:p>
    <w:bookmarkEnd w:id="7"/>
    <w:p w14:paraId="01FED9EC" w14:textId="77777777" w:rsidR="005E6D6D" w:rsidRPr="00917BAF" w:rsidRDefault="005E6D6D" w:rsidP="007346B0">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t xml:space="preserve">če </w:t>
      </w:r>
      <w:bookmarkStart w:id="8" w:name="_Hlk34818682"/>
      <w:r w:rsidRPr="00917BAF">
        <w:rPr>
          <w:rFonts w:asciiTheme="minorHAnsi" w:eastAsia="Arial Unicode MS" w:hAnsiTheme="minorHAnsi"/>
          <w:color w:val="000000" w:themeColor="text1"/>
          <w:kern w:val="1"/>
          <w:sz w:val="22"/>
          <w:szCs w:val="22"/>
        </w:rPr>
        <w:t>seštevek pogodbenih kazni doseže višino 10 % skupne pogodbene vrednosti z DDV, ali</w:t>
      </w:r>
      <w:bookmarkEnd w:id="8"/>
    </w:p>
    <w:p w14:paraId="28FAECBB" w14:textId="77777777" w:rsidR="005E6D6D" w:rsidRPr="00917BAF" w:rsidRDefault="005E6D6D" w:rsidP="005E6D6D">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9" w:name="_Hlk34818690"/>
      <w:r w:rsidRPr="00917BAF">
        <w:rPr>
          <w:rFonts w:asciiTheme="minorHAnsi" w:hAnsiTheme="minorHAnsi"/>
          <w:color w:val="000000" w:themeColor="text1"/>
          <w:kern w:val="1"/>
          <w:sz w:val="22"/>
          <w:szCs w:val="22"/>
          <w:lang w:eastAsia="ar-SA"/>
        </w:rPr>
        <w:t>izvajalec krši katerokoli pogodbeno obveznost glede varovanja podatkov, ali</w:t>
      </w:r>
      <w:bookmarkEnd w:id="9"/>
    </w:p>
    <w:p w14:paraId="3D588C0A" w14:textId="77777777" w:rsidR="005E6D6D" w:rsidRPr="00917BAF" w:rsidRDefault="005E6D6D" w:rsidP="005E6D6D">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0"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0"/>
    </w:p>
    <w:p w14:paraId="09013EC4" w14:textId="77777777" w:rsidR="005E6D6D" w:rsidRPr="00F860B7" w:rsidRDefault="005E6D6D" w:rsidP="005E6D6D">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0FD1A499" w14:textId="77777777" w:rsidR="005E6D6D" w:rsidRDefault="005E6D6D" w:rsidP="007346B0">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8A42851" w14:textId="77777777" w:rsidR="005E6D6D" w:rsidRPr="005728F2"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5728F2">
        <w:rPr>
          <w:rFonts w:asciiTheme="minorHAnsi" w:eastAsia="Arial Unicode MS" w:hAnsiTheme="minorHAnsi"/>
          <w:color w:val="000000" w:themeColor="text1"/>
          <w:kern w:val="1"/>
          <w:sz w:val="22"/>
          <w:szCs w:val="22"/>
        </w:rPr>
        <w:t>člen</w:t>
      </w:r>
    </w:p>
    <w:p w14:paraId="4CABA81B" w14:textId="77777777" w:rsidR="005E6D6D" w:rsidRPr="00663FA3" w:rsidRDefault="005E6D6D" w:rsidP="005E6D6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705CF73C" w14:textId="77777777" w:rsidR="005E6D6D" w:rsidRPr="008826BC" w:rsidRDefault="005E6D6D" w:rsidP="005E6D6D">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Če </w:t>
      </w:r>
      <w:r w:rsidRPr="00F91453">
        <w:rPr>
          <w:rFonts w:asciiTheme="minorHAnsi" w:hAnsiTheme="minorHAnsi"/>
          <w:color w:val="000000" w:themeColor="text1"/>
          <w:kern w:val="1"/>
          <w:sz w:val="22"/>
          <w:szCs w:val="22"/>
          <w:lang w:eastAsia="ar-SA"/>
        </w:rPr>
        <w:t xml:space="preserve">izvajalec v okviru izvajanja te pogodbe samostojno v celoti ustvari avtorsko delo, pripadajo naročniku </w:t>
      </w:r>
      <w:proofErr w:type="spellStart"/>
      <w:r w:rsidRPr="00F91453">
        <w:rPr>
          <w:rFonts w:asciiTheme="minorHAnsi" w:hAnsiTheme="minorHAnsi"/>
          <w:color w:val="000000" w:themeColor="text1"/>
          <w:kern w:val="1"/>
          <w:sz w:val="22"/>
          <w:szCs w:val="22"/>
          <w:lang w:eastAsia="ar-SA"/>
        </w:rPr>
        <w:t>neizključne</w:t>
      </w:r>
      <w:proofErr w:type="spellEnd"/>
      <w:r w:rsidRPr="00F91453">
        <w:rPr>
          <w:rFonts w:asciiTheme="minorHAnsi" w:hAnsiTheme="minorHAnsi"/>
          <w:color w:val="000000" w:themeColor="text1"/>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w:t>
      </w:r>
      <w:r w:rsidRPr="005651FB">
        <w:rPr>
          <w:rFonts w:asciiTheme="minorHAnsi" w:hAnsiTheme="minorHAnsi"/>
          <w:color w:val="000000" w:themeColor="text1"/>
          <w:kern w:val="1"/>
          <w:sz w:val="22"/>
          <w:szCs w:val="22"/>
          <w:lang w:eastAsia="ar-SA"/>
        </w:rPr>
        <w:t>dokumentacijo</w:t>
      </w:r>
      <w:r w:rsidRPr="008826BC">
        <w:rPr>
          <w:rFonts w:asciiTheme="minorHAnsi" w:hAnsiTheme="minorHAnsi"/>
          <w:color w:val="000000" w:themeColor="text1"/>
          <w:kern w:val="1"/>
          <w:sz w:val="22"/>
          <w:szCs w:val="22"/>
          <w:lang w:eastAsia="ar-SA"/>
        </w:rPr>
        <w:t>. Naročnik lahko kakor koli posega v navedeno delo, vendar v tem primeru izvajalec ne prevzema nobene odgovornosti za te posege.</w:t>
      </w:r>
    </w:p>
    <w:p w14:paraId="3985BA6C" w14:textId="77777777" w:rsidR="005E6D6D" w:rsidRPr="00F91453" w:rsidRDefault="005E6D6D" w:rsidP="005E6D6D">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8826BC">
        <w:rPr>
          <w:rFonts w:asciiTheme="minorHAnsi" w:hAnsiTheme="minorHAnsi"/>
          <w:color w:val="000000" w:themeColor="text1"/>
          <w:kern w:val="1"/>
          <w:sz w:val="22"/>
          <w:szCs w:val="22"/>
          <w:lang w:eastAsia="ar-SA"/>
        </w:rPr>
        <w:lastRenderedPageBreak/>
        <w:t>Če je avtorsko</w:t>
      </w:r>
      <w:r w:rsidRPr="00F91453">
        <w:rPr>
          <w:rFonts w:asciiTheme="minorHAnsi" w:hAnsiTheme="minorHAnsi"/>
          <w:color w:val="000000" w:themeColor="text1"/>
          <w:kern w:val="1"/>
          <w:sz w:val="22"/>
          <w:szCs w:val="22"/>
          <w:lang w:eastAsia="ar-SA"/>
        </w:rPr>
        <w:t xml:space="preserve"> delo ustvarjeno s sodelovanjem naročnika in izvajalca, pripadajo naročniku izključne in prenosljive materialne avtorske pravice, naročnik pa lahko izvajalcu dovoli, da tak produkt delno ali v celoti trži, če s tem niso prizadete njegove pravice. V takem primeru se medsebojne pravice in obveznosti glede skupnih produktov uredijo z aneksom k tej pogodbi ali z novo pogodbo.</w:t>
      </w:r>
    </w:p>
    <w:p w14:paraId="5A4DA45D" w14:textId="77777777" w:rsidR="005E6D6D" w:rsidRPr="009F28C5" w:rsidRDefault="005E6D6D" w:rsidP="007346B0">
      <w:pPr>
        <w:widowControl w:val="0"/>
        <w:numPr>
          <w:ilvl w:val="0"/>
          <w:numId w:val="9"/>
        </w:numPr>
        <w:suppressAutoHyphens/>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FA76989" w14:textId="77777777" w:rsidR="005E6D6D" w:rsidRPr="009F28C5" w:rsidRDefault="005E6D6D" w:rsidP="005E244C">
      <w:pPr>
        <w:widowControl w:val="0"/>
        <w:numPr>
          <w:ilvl w:val="0"/>
          <w:numId w:val="34"/>
        </w:numPr>
        <w:suppressAutoHyphens/>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izvajalca nemudoma obvesti o zahtevku,</w:t>
      </w:r>
    </w:p>
    <w:p w14:paraId="2786B86B" w14:textId="7BEE9A45" w:rsidR="007346B0" w:rsidRDefault="005E6D6D" w:rsidP="005E244C">
      <w:pPr>
        <w:widowControl w:val="0"/>
        <w:numPr>
          <w:ilvl w:val="0"/>
          <w:numId w:val="34"/>
        </w:numPr>
        <w:suppressAutoHyphens/>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dovoli izvajalcu, da nadzoruje obrambo in da sodeluje z izvajalcem v obrambi in v kakršnihkoli s</w:t>
      </w:r>
      <w:r w:rsidR="005E244C">
        <w:rPr>
          <w:rFonts w:asciiTheme="minorHAnsi" w:hAnsiTheme="minorHAnsi"/>
          <w:color w:val="000000" w:themeColor="text1"/>
          <w:kern w:val="1"/>
          <w:sz w:val="22"/>
          <w:szCs w:val="22"/>
          <w:lang w:eastAsia="ar-SA"/>
        </w:rPr>
        <w:t xml:space="preserve"> </w:t>
      </w:r>
      <w:r w:rsidRPr="009F28C5">
        <w:rPr>
          <w:rFonts w:asciiTheme="minorHAnsi" w:hAnsiTheme="minorHAnsi"/>
          <w:color w:val="000000" w:themeColor="text1"/>
          <w:kern w:val="1"/>
          <w:sz w:val="22"/>
          <w:szCs w:val="22"/>
          <w:lang w:eastAsia="ar-SA"/>
        </w:rPr>
        <w:t>tem povezanih pogajanjih glede poravnave.</w:t>
      </w:r>
    </w:p>
    <w:p w14:paraId="2BA82977" w14:textId="77777777" w:rsidR="005E244C" w:rsidRPr="007346B0" w:rsidRDefault="005E244C" w:rsidP="005E244C">
      <w:pPr>
        <w:widowControl w:val="0"/>
        <w:suppressAutoHyphens/>
        <w:ind w:left="782"/>
        <w:jc w:val="both"/>
        <w:rPr>
          <w:rFonts w:asciiTheme="minorHAnsi" w:hAnsiTheme="minorHAnsi"/>
          <w:color w:val="000000" w:themeColor="text1"/>
          <w:kern w:val="1"/>
          <w:sz w:val="22"/>
          <w:szCs w:val="22"/>
          <w:lang w:eastAsia="ar-SA"/>
        </w:rPr>
      </w:pPr>
    </w:p>
    <w:p w14:paraId="0877F431" w14:textId="77777777" w:rsidR="005E6D6D" w:rsidRDefault="005E6D6D" w:rsidP="0007743F">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CDFBFD5" w14:textId="77777777" w:rsidR="005E6D6D" w:rsidRPr="007770C9"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2ECF4BE3" w14:textId="77777777" w:rsidR="005E6D6D" w:rsidRPr="007770C9" w:rsidRDefault="005E6D6D" w:rsidP="005E6D6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t>VAROVANJE PODATKOV</w:t>
      </w:r>
    </w:p>
    <w:p w14:paraId="619F0088" w14:textId="77777777" w:rsidR="005E6D6D" w:rsidRPr="009F211C" w:rsidRDefault="005E6D6D" w:rsidP="007346B0">
      <w:pPr>
        <w:pStyle w:val="Odstavekseznama"/>
        <w:widowControl w:val="0"/>
        <w:numPr>
          <w:ilvl w:val="0"/>
          <w:numId w:val="23"/>
        </w:numPr>
        <w:tabs>
          <w:tab w:val="clear" w:pos="5039"/>
          <w:tab w:val="num" w:pos="4679"/>
        </w:tabs>
        <w:spacing w:after="120"/>
        <w:ind w:left="357" w:hanging="357"/>
        <w:contextualSpacing w:val="0"/>
        <w:jc w:val="both"/>
        <w:rPr>
          <w:rFonts w:asciiTheme="minorHAnsi" w:hAnsiTheme="minorHAnsi" w:cstheme="minorHAnsi"/>
          <w:sz w:val="22"/>
          <w:szCs w:val="22"/>
        </w:rPr>
      </w:pPr>
      <w:r w:rsidRPr="009F211C">
        <w:rPr>
          <w:rFonts w:asciiTheme="minorHAnsi" w:hAnsiTheme="minorHAnsi" w:cstheme="minorHAnsi"/>
          <w:sz w:val="22"/>
          <w:szCs w:val="22"/>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9F211C">
        <w:rPr>
          <w:rFonts w:asciiTheme="minorHAnsi" w:hAnsiTheme="minorHAnsi" w:cstheme="minorHAnsi"/>
          <w:sz w:val="22"/>
          <w:szCs w:val="22"/>
        </w:rPr>
        <w:t>ZSVarPre</w:t>
      </w:r>
      <w:proofErr w:type="spellEnd"/>
      <w:r w:rsidRPr="009F211C">
        <w:rPr>
          <w:rFonts w:asciiTheme="minorHAnsi" w:hAnsiTheme="minorHAnsi" w:cstheme="minorHAnsi"/>
          <w:sz w:val="22"/>
          <w:szCs w:val="22"/>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in aktualnim internim naročnikovim Pravilnikom o varstvu osebnih podatkov, ki je dosegljiv na naročnikovi spletni strani.</w:t>
      </w:r>
    </w:p>
    <w:p w14:paraId="2BE43CAC" w14:textId="77777777" w:rsidR="005E6D6D" w:rsidRPr="009F211C" w:rsidRDefault="005E6D6D" w:rsidP="006E6778">
      <w:pPr>
        <w:pStyle w:val="Odstavekseznama"/>
        <w:widowControl w:val="0"/>
        <w:numPr>
          <w:ilvl w:val="0"/>
          <w:numId w:val="23"/>
        </w:numPr>
        <w:tabs>
          <w:tab w:val="clear" w:pos="5039"/>
          <w:tab w:val="num" w:pos="4679"/>
        </w:tabs>
        <w:spacing w:after="120"/>
        <w:ind w:left="360"/>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7828FB0" w14:textId="77777777" w:rsidR="005E6D6D" w:rsidRPr="009F211C" w:rsidRDefault="005E6D6D" w:rsidP="006E6778">
      <w:pPr>
        <w:pStyle w:val="Odstavekseznama"/>
        <w:widowControl w:val="0"/>
        <w:numPr>
          <w:ilvl w:val="0"/>
          <w:numId w:val="23"/>
        </w:numPr>
        <w:tabs>
          <w:tab w:val="clear" w:pos="5039"/>
          <w:tab w:val="num" w:pos="4679"/>
        </w:tabs>
        <w:spacing w:after="120"/>
        <w:ind w:left="360"/>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6CF0225" w14:textId="77777777" w:rsidR="005E6D6D" w:rsidRPr="009F211C" w:rsidRDefault="005E6D6D" w:rsidP="006E6778">
      <w:pPr>
        <w:pStyle w:val="Odstavekseznama"/>
        <w:widowControl w:val="0"/>
        <w:numPr>
          <w:ilvl w:val="0"/>
          <w:numId w:val="23"/>
        </w:numPr>
        <w:tabs>
          <w:tab w:val="clear" w:pos="5039"/>
          <w:tab w:val="num" w:pos="4679"/>
        </w:tabs>
        <w:spacing w:after="120"/>
        <w:ind w:left="360"/>
        <w:contextualSpacing w:val="0"/>
        <w:jc w:val="both"/>
        <w:rPr>
          <w:rFonts w:asciiTheme="minorHAnsi" w:hAnsiTheme="minorHAnsi" w:cstheme="minorHAnsi"/>
          <w:sz w:val="22"/>
          <w:szCs w:val="22"/>
        </w:rPr>
      </w:pPr>
      <w:r w:rsidRPr="009F211C">
        <w:rPr>
          <w:rFonts w:asciiTheme="minorHAnsi" w:hAnsiTheme="minorHAnsi" w:cstheme="minorHAnsi"/>
          <w:sz w:val="22"/>
          <w:szCs w:val="22"/>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3E92098D" w14:textId="77777777" w:rsidR="005E6D6D" w:rsidRPr="009F211C" w:rsidRDefault="005E6D6D" w:rsidP="006E6778">
      <w:pPr>
        <w:pStyle w:val="Odstavekseznama"/>
        <w:widowControl w:val="0"/>
        <w:numPr>
          <w:ilvl w:val="0"/>
          <w:numId w:val="23"/>
        </w:numPr>
        <w:tabs>
          <w:tab w:val="clear" w:pos="5039"/>
          <w:tab w:val="num" w:pos="4679"/>
        </w:tabs>
        <w:spacing w:after="120"/>
        <w:ind w:left="360"/>
        <w:contextualSpacing w:val="0"/>
        <w:jc w:val="both"/>
        <w:rPr>
          <w:rFonts w:asciiTheme="minorHAnsi" w:hAnsiTheme="minorHAnsi" w:cstheme="minorHAnsi"/>
          <w:sz w:val="22"/>
          <w:szCs w:val="22"/>
        </w:rPr>
      </w:pPr>
      <w:r w:rsidRPr="009F211C">
        <w:rPr>
          <w:rFonts w:asciiTheme="minorHAnsi" w:hAnsiTheme="minorHAnsi" w:cstheme="minorHAnsi"/>
          <w:sz w:val="22"/>
          <w:szCs w:val="22"/>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854456" w14:textId="77777777" w:rsidR="005E6D6D" w:rsidRPr="009F211C" w:rsidRDefault="005E6D6D" w:rsidP="006E6778">
      <w:pPr>
        <w:pStyle w:val="Odstavekseznama"/>
        <w:widowControl w:val="0"/>
        <w:numPr>
          <w:ilvl w:val="0"/>
          <w:numId w:val="23"/>
        </w:numPr>
        <w:tabs>
          <w:tab w:val="clear" w:pos="5039"/>
          <w:tab w:val="num" w:pos="4679"/>
        </w:tabs>
        <w:spacing w:after="240"/>
        <w:ind w:left="357" w:hanging="357"/>
        <w:contextualSpacing w:val="0"/>
        <w:jc w:val="both"/>
        <w:rPr>
          <w:rFonts w:asciiTheme="minorHAnsi" w:hAnsiTheme="minorHAnsi" w:cstheme="minorHAnsi"/>
          <w:sz w:val="22"/>
          <w:szCs w:val="22"/>
        </w:rPr>
      </w:pPr>
      <w:r w:rsidRPr="009F211C">
        <w:rPr>
          <w:rFonts w:asciiTheme="minorHAnsi" w:hAnsiTheme="minorHAnsi" w:cstheme="minorHAnsi"/>
          <w:sz w:val="22"/>
          <w:szCs w:val="22"/>
        </w:rPr>
        <w:t xml:space="preserve">Pred začetkom izvajanja storitev vse osebe, ki bodo izvajale storitve po tej pogodbi, izpolnijo in podpišejo </w:t>
      </w:r>
      <w:r>
        <w:rPr>
          <w:rFonts w:asciiTheme="minorHAnsi" w:hAnsiTheme="minorHAnsi" w:cstheme="minorHAnsi"/>
          <w:sz w:val="22"/>
          <w:szCs w:val="22"/>
        </w:rPr>
        <w:t>o</w:t>
      </w:r>
      <w:r w:rsidRPr="009F211C">
        <w:rPr>
          <w:rFonts w:asciiTheme="minorHAnsi" w:hAnsiTheme="minorHAnsi" w:cstheme="minorHAnsi"/>
          <w:sz w:val="22"/>
          <w:szCs w:val="22"/>
        </w:rPr>
        <w:t xml:space="preserve">brazec V-9 »Izjava VOP«, ki je </w:t>
      </w:r>
      <w:r>
        <w:rPr>
          <w:rFonts w:asciiTheme="minorHAnsi" w:hAnsiTheme="minorHAnsi" w:cstheme="minorHAnsi"/>
          <w:sz w:val="22"/>
          <w:szCs w:val="22"/>
        </w:rPr>
        <w:t xml:space="preserve">izpolnjen </w:t>
      </w:r>
      <w:r w:rsidRPr="009F211C">
        <w:rPr>
          <w:rFonts w:asciiTheme="minorHAnsi" w:hAnsiTheme="minorHAnsi" w:cstheme="minorHAnsi"/>
          <w:sz w:val="22"/>
          <w:szCs w:val="22"/>
        </w:rPr>
        <w:t xml:space="preserve">kot priloga </w:t>
      </w:r>
      <w:r>
        <w:rPr>
          <w:rFonts w:asciiTheme="minorHAnsi" w:hAnsiTheme="minorHAnsi" w:cstheme="minorHAnsi"/>
          <w:sz w:val="22"/>
          <w:szCs w:val="22"/>
        </w:rPr>
        <w:t>št. 5</w:t>
      </w:r>
      <w:r w:rsidRPr="009F211C">
        <w:rPr>
          <w:rFonts w:asciiTheme="minorHAnsi" w:hAnsiTheme="minorHAnsi" w:cstheme="minorHAnsi"/>
          <w:sz w:val="22"/>
          <w:szCs w:val="22"/>
        </w:rPr>
        <w:t xml:space="preserve"> sestavni del te pogodbe.</w:t>
      </w:r>
    </w:p>
    <w:p w14:paraId="3468E97C" w14:textId="77777777" w:rsidR="005E6D6D" w:rsidRPr="00A97C84"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37D2129D" w14:textId="77777777" w:rsidR="005E6D6D" w:rsidRPr="00A97C84" w:rsidRDefault="005E6D6D" w:rsidP="005E6D6D">
      <w:pPr>
        <w:widowControl w:val="0"/>
        <w:suppressAutoHyphens/>
        <w:spacing w:after="120"/>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1120DF57" w14:textId="77777777" w:rsidR="005E6D6D" w:rsidRPr="00A97C84" w:rsidRDefault="005E6D6D" w:rsidP="005E6D6D">
      <w:pPr>
        <w:jc w:val="both"/>
        <w:rPr>
          <w:rFonts w:asciiTheme="minorHAnsi" w:hAnsiTheme="minorHAnsi"/>
          <w:color w:val="000000" w:themeColor="text1"/>
          <w:sz w:val="22"/>
        </w:rPr>
      </w:pPr>
      <w:bookmarkStart w:id="11" w:name="_Hlk14333747"/>
      <w:r w:rsidRPr="00A97C8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3524B8F7" w14:textId="77777777" w:rsidR="005E6D6D" w:rsidRPr="00A97C84" w:rsidRDefault="005E6D6D" w:rsidP="00E12707">
      <w:pPr>
        <w:numPr>
          <w:ilvl w:val="0"/>
          <w:numId w:val="37"/>
        </w:numPr>
        <w:ind w:left="782" w:hanging="357"/>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5CD8A396" w14:textId="77777777" w:rsidR="005E6D6D" w:rsidRPr="00A97C84" w:rsidRDefault="005E6D6D" w:rsidP="00E12707">
      <w:pPr>
        <w:numPr>
          <w:ilvl w:val="0"/>
          <w:numId w:val="37"/>
        </w:numPr>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7E0892BF" w14:textId="77777777" w:rsidR="005E6D6D" w:rsidRPr="00A97C84" w:rsidRDefault="005E6D6D" w:rsidP="00E12707">
      <w:pPr>
        <w:numPr>
          <w:ilvl w:val="0"/>
          <w:numId w:val="37"/>
        </w:numPr>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29F2A0C0" w14:textId="77777777" w:rsidR="005E6D6D" w:rsidRPr="00A97C84" w:rsidRDefault="005E6D6D" w:rsidP="00E12707">
      <w:pPr>
        <w:numPr>
          <w:ilvl w:val="0"/>
          <w:numId w:val="37"/>
        </w:numPr>
        <w:spacing w:after="240"/>
        <w:jc w:val="both"/>
        <w:rPr>
          <w:rFonts w:asciiTheme="minorHAnsi" w:hAnsiTheme="minorHAnsi"/>
          <w:color w:val="000000" w:themeColor="text1"/>
          <w:sz w:val="22"/>
        </w:rPr>
      </w:pPr>
      <w:r w:rsidRPr="00A97C8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11"/>
    <w:p w14:paraId="5C0DA6DC" w14:textId="77777777" w:rsidR="005E6D6D" w:rsidRPr="00A97C84"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5931EA75" w14:textId="6AFC7B1E" w:rsidR="003E5770" w:rsidRPr="003E5770" w:rsidRDefault="00B360E9" w:rsidP="003E5770">
      <w:pPr>
        <w:widowControl w:val="0"/>
        <w:spacing w:after="120"/>
        <w:jc w:val="center"/>
        <w:rPr>
          <w:rFonts w:asciiTheme="minorHAnsi" w:eastAsia="Calibri" w:hAnsiTheme="minorHAnsi" w:cs="Times New Roman"/>
          <w:color w:val="000000" w:themeColor="text1"/>
          <w:sz w:val="22"/>
          <w:szCs w:val="22"/>
          <w:lang w:eastAsia="en-US"/>
        </w:rPr>
      </w:pPr>
      <w:r>
        <w:rPr>
          <w:rFonts w:asciiTheme="minorHAnsi" w:hAnsiTheme="minorHAnsi"/>
          <w:color w:val="000000" w:themeColor="text1"/>
          <w:kern w:val="1"/>
          <w:sz w:val="22"/>
          <w:szCs w:val="22"/>
          <w:lang w:eastAsia="ar-SA"/>
        </w:rPr>
        <w:t>RAZVEZNI POGOJ</w:t>
      </w:r>
    </w:p>
    <w:p w14:paraId="093CCAD5" w14:textId="19838A36" w:rsidR="00B360E9" w:rsidRDefault="0020394D" w:rsidP="00B4249A">
      <w:pPr>
        <w:jc w:val="both"/>
        <w:rPr>
          <w:rFonts w:asciiTheme="minorHAnsi" w:eastAsia="Arial Unicode MS" w:hAnsiTheme="minorHAnsi"/>
          <w:color w:val="000000" w:themeColor="text1"/>
          <w:kern w:val="1"/>
          <w:sz w:val="22"/>
          <w:szCs w:val="22"/>
          <w:highlight w:val="yellow"/>
          <w:lang w:eastAsia="ar-SA"/>
        </w:rPr>
      </w:pPr>
      <w:r>
        <w:rPr>
          <w:rFonts w:asciiTheme="minorHAnsi" w:eastAsia="Arial Unicode MS" w:hAnsiTheme="minorHAnsi"/>
          <w:color w:val="000000" w:themeColor="text1"/>
          <w:kern w:val="1"/>
          <w:sz w:val="22"/>
          <w:szCs w:val="22"/>
          <w:lang w:eastAsia="ar-SA"/>
        </w:rPr>
        <w:t xml:space="preserve">Pogodba </w:t>
      </w:r>
      <w:r w:rsidRPr="0020394D">
        <w:rPr>
          <w:rFonts w:asciiTheme="minorHAnsi" w:eastAsia="Arial Unicode MS" w:hAnsiTheme="minorHAnsi"/>
          <w:color w:val="000000" w:themeColor="text1"/>
          <w:kern w:val="1"/>
          <w:sz w:val="22"/>
          <w:szCs w:val="22"/>
          <w:lang w:eastAsia="ar-SA"/>
        </w:rPr>
        <w:t>preneha</w:t>
      </w:r>
      <w:r>
        <w:rPr>
          <w:rFonts w:asciiTheme="minorHAnsi" w:eastAsia="Arial Unicode MS" w:hAnsiTheme="minorHAnsi"/>
          <w:color w:val="000000" w:themeColor="text1"/>
          <w:kern w:val="1"/>
          <w:sz w:val="22"/>
          <w:szCs w:val="22"/>
          <w:lang w:eastAsia="ar-SA"/>
        </w:rPr>
        <w:t xml:space="preserve"> veljati</w:t>
      </w:r>
      <w:r w:rsidRPr="0020394D">
        <w:rPr>
          <w:rFonts w:asciiTheme="minorHAnsi" w:eastAsia="Arial Unicode MS" w:hAnsiTheme="minorHAnsi"/>
          <w:color w:val="000000" w:themeColor="text1"/>
          <w:kern w:val="1"/>
          <w:sz w:val="22"/>
          <w:szCs w:val="22"/>
          <w:lang w:eastAsia="ar-SA"/>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0394D">
        <w:rPr>
          <w:rFonts w:asciiTheme="minorHAnsi" w:eastAsia="Arial Unicode MS" w:hAnsiTheme="minorHAnsi"/>
          <w:color w:val="000000" w:themeColor="text1"/>
          <w:kern w:val="1"/>
          <w:sz w:val="22"/>
          <w:szCs w:val="22"/>
          <w:lang w:eastAsia="ar-SA"/>
        </w:rPr>
        <w:t>podizvajanje</w:t>
      </w:r>
      <w:proofErr w:type="spellEnd"/>
      <w:r w:rsidRPr="0020394D">
        <w:rPr>
          <w:rFonts w:asciiTheme="minorHAnsi" w:eastAsia="Arial Unicode MS" w:hAnsiTheme="minorHAnsi"/>
          <w:color w:val="000000" w:themeColor="text1"/>
          <w:kern w:val="1"/>
          <w:sz w:val="22"/>
          <w:szCs w:val="22"/>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59F0D6" w14:textId="77777777" w:rsidR="00B4249A" w:rsidRDefault="00B4249A" w:rsidP="00B4249A">
      <w:pPr>
        <w:jc w:val="both"/>
        <w:rPr>
          <w:rFonts w:asciiTheme="minorHAnsi" w:eastAsia="Arial Unicode MS" w:hAnsiTheme="minorHAnsi"/>
          <w:color w:val="000000" w:themeColor="text1"/>
          <w:kern w:val="1"/>
          <w:sz w:val="22"/>
          <w:szCs w:val="22"/>
          <w:highlight w:val="yellow"/>
          <w:lang w:eastAsia="ar-SA"/>
        </w:rPr>
      </w:pPr>
    </w:p>
    <w:p w14:paraId="7CB4136B"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359F82B" w14:textId="77777777" w:rsidR="005E6D6D" w:rsidRPr="00A72AA3" w:rsidRDefault="005E6D6D" w:rsidP="005E6D6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PREDČASNA ODPOVED in SUSPENZ POGODBE</w:t>
      </w:r>
    </w:p>
    <w:p w14:paraId="4D924CAE" w14:textId="77777777" w:rsidR="005E6D6D" w:rsidRPr="00A72AA3" w:rsidRDefault="005E6D6D" w:rsidP="00B4249A">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pisno odpove pogodbo, če naročnik zamuja s plačilom </w:t>
      </w:r>
      <w:r w:rsidRPr="00A72AA3">
        <w:rPr>
          <w:rFonts w:asciiTheme="minorHAnsi" w:eastAsia="Arial Unicode MS" w:hAnsiTheme="minorHAnsi"/>
          <w:color w:val="000000" w:themeColor="text1"/>
          <w:kern w:val="1"/>
          <w:sz w:val="22"/>
          <w:szCs w:val="22"/>
          <w:lang w:eastAsia="ar-SA"/>
        </w:rPr>
        <w:lastRenderedPageBreak/>
        <w:t xml:space="preserve">pravilno izstavljenega nespornega (dela) računa in mu naročnik tudi po predhodnem pisnem opominu, poslanem fizično po pošti ali elektronsko, niti v dodatnem primernem roku iz opomina ne poravna zapadlih obveznosti iz takega (dela) računa. </w:t>
      </w:r>
    </w:p>
    <w:p w14:paraId="00949EDC" w14:textId="77777777" w:rsidR="005E6D6D" w:rsidRPr="00A72AA3" w:rsidRDefault="005E6D6D" w:rsidP="005E6D6D">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kadarkoli in ne glede na razlog pisno odpove pogodbo z </w:t>
      </w:r>
      <w:r w:rsidRPr="00A72AA3">
        <w:rPr>
          <w:rFonts w:asciiTheme="minorHAnsi" w:eastAsia="Arial Unicode MS" w:hAnsiTheme="minorHAnsi"/>
          <w:b/>
          <w:color w:val="000000" w:themeColor="text1"/>
          <w:kern w:val="1"/>
          <w:sz w:val="22"/>
          <w:szCs w:val="22"/>
          <w:lang w:eastAsia="ar-SA"/>
        </w:rPr>
        <w:t>1-mesečnim</w:t>
      </w:r>
      <w:r w:rsidRPr="00A72AA3">
        <w:rPr>
          <w:rFonts w:asciiTheme="minorHAnsi" w:eastAsia="Arial Unicode MS" w:hAnsiTheme="minorHAnsi"/>
          <w:color w:val="000000" w:themeColor="text1"/>
          <w:kern w:val="1"/>
          <w:sz w:val="22"/>
          <w:szCs w:val="22"/>
          <w:lang w:eastAsia="ar-SA"/>
        </w:rPr>
        <w:t xml:space="preserve"> odpovednim rokom, brez obveznosti povračila škode iz naslova predčasne odpovedi.</w:t>
      </w:r>
    </w:p>
    <w:p w14:paraId="609F03C2" w14:textId="77777777" w:rsidR="005E6D6D" w:rsidRPr="00A72AA3" w:rsidRDefault="005E6D6D" w:rsidP="005E6D6D">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w:t>
      </w:r>
      <w:r w:rsidRPr="00A72AA3">
        <w:rPr>
          <w:rFonts w:asciiTheme="minorHAnsi" w:eastAsia="Arial Unicode MS" w:hAnsiTheme="minorHAnsi"/>
          <w:color w:val="000000" w:themeColor="text1"/>
          <w:kern w:val="1"/>
          <w:sz w:val="22"/>
          <w:szCs w:val="22"/>
          <w:u w:val="single"/>
          <w:lang w:eastAsia="ar-SA"/>
        </w:rPr>
        <w:t>tako</w:t>
      </w:r>
      <w:r w:rsidRPr="00A72AA3">
        <w:rPr>
          <w:rFonts w:asciiTheme="minorHAnsi" w:eastAsia="Arial Unicode MS" w:hAnsiTheme="minorHAnsi"/>
          <w:color w:val="000000" w:themeColor="text1"/>
          <w:kern w:val="1"/>
          <w:sz w:val="22"/>
          <w:szCs w:val="22"/>
          <w:lang w:eastAsia="ar-SA"/>
        </w:rPr>
        <w:t>j pisno odpove pogodbo:</w:t>
      </w:r>
    </w:p>
    <w:p w14:paraId="4F601F44" w14:textId="77777777" w:rsidR="005E6D6D" w:rsidRDefault="005E6D6D" w:rsidP="00B4249A">
      <w:pPr>
        <w:pStyle w:val="Odstavekseznama"/>
        <w:widowControl w:val="0"/>
        <w:numPr>
          <w:ilvl w:val="0"/>
          <w:numId w:val="38"/>
        </w:numPr>
        <w:suppressAutoHyphens/>
        <w:spacing w:after="120"/>
        <w:ind w:left="782"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 xml:space="preserve">ko lahko </w:t>
      </w:r>
      <w:r w:rsidRPr="00A72AA3">
        <w:rPr>
          <w:rFonts w:asciiTheme="minorHAnsi" w:eastAsia="Arial Unicode MS" w:hAnsiTheme="minorHAnsi"/>
          <w:kern w:val="1"/>
          <w:sz w:val="22"/>
          <w:szCs w:val="22"/>
          <w:lang w:eastAsia="ar-SA"/>
        </w:rPr>
        <w:t xml:space="preserve">v </w:t>
      </w:r>
      <w:r w:rsidRPr="0050563C">
        <w:rPr>
          <w:rFonts w:asciiTheme="minorHAnsi" w:eastAsia="Arial Unicode MS" w:hAnsiTheme="minorHAnsi"/>
          <w:kern w:val="1"/>
          <w:sz w:val="22"/>
          <w:szCs w:val="22"/>
          <w:lang w:eastAsia="ar-SA"/>
        </w:rPr>
        <w:t xml:space="preserve">skladu </w:t>
      </w:r>
      <w:r>
        <w:rPr>
          <w:rFonts w:asciiTheme="minorHAnsi" w:eastAsia="Arial Unicode MS" w:hAnsiTheme="minorHAnsi"/>
          <w:kern w:val="1"/>
          <w:sz w:val="22"/>
          <w:szCs w:val="22"/>
          <w:lang w:eastAsia="ar-SA"/>
        </w:rPr>
        <w:t>s</w:t>
      </w:r>
      <w:r w:rsidRPr="0050563C">
        <w:rPr>
          <w:rFonts w:asciiTheme="minorHAnsi" w:eastAsia="Arial Unicode MS" w:hAnsiTheme="minorHAnsi"/>
          <w:color w:val="000000" w:themeColor="text1"/>
          <w:kern w:val="1"/>
          <w:sz w:val="22"/>
          <w:szCs w:val="22"/>
          <w:lang w:eastAsia="ar-SA"/>
        </w:rPr>
        <w:t xml:space="preserve"> </w:t>
      </w:r>
      <w:r w:rsidRPr="007C44EB">
        <w:rPr>
          <w:rFonts w:asciiTheme="minorHAnsi" w:eastAsia="Arial Unicode MS" w:hAnsiTheme="minorHAnsi"/>
          <w:color w:val="000000" w:themeColor="text1"/>
          <w:kern w:val="1"/>
          <w:sz w:val="22"/>
          <w:szCs w:val="22"/>
          <w:lang w:eastAsia="ar-SA"/>
        </w:rPr>
        <w:t>15</w:t>
      </w:r>
      <w:r w:rsidRPr="0050563C">
        <w:rPr>
          <w:rFonts w:asciiTheme="minorHAnsi" w:eastAsia="Arial Unicode MS" w:hAnsiTheme="minorHAnsi"/>
          <w:color w:val="000000" w:themeColor="text1"/>
          <w:kern w:val="1"/>
          <w:sz w:val="22"/>
          <w:szCs w:val="22"/>
          <w:lang w:eastAsia="ar-SA"/>
        </w:rPr>
        <w:t>. členom te</w:t>
      </w:r>
      <w:r w:rsidRPr="00A72AA3">
        <w:rPr>
          <w:rFonts w:asciiTheme="minorHAnsi" w:eastAsia="Arial Unicode MS" w:hAnsiTheme="minorHAnsi"/>
          <w:color w:val="000000" w:themeColor="text1"/>
          <w:kern w:val="1"/>
          <w:sz w:val="22"/>
          <w:szCs w:val="22"/>
          <w:lang w:eastAsia="ar-SA"/>
        </w:rPr>
        <w:t xml:space="preserve"> pogodbe unovči finančno zavarovanje za dobro izvedbo pogodbenih obveznosti, </w:t>
      </w:r>
      <w:r>
        <w:rPr>
          <w:rFonts w:asciiTheme="minorHAnsi" w:eastAsia="Arial Unicode MS" w:hAnsiTheme="minorHAnsi"/>
          <w:color w:val="000000" w:themeColor="text1"/>
          <w:kern w:val="1"/>
          <w:sz w:val="22"/>
          <w:szCs w:val="22"/>
          <w:lang w:eastAsia="ar-SA"/>
        </w:rPr>
        <w:t>ali</w:t>
      </w:r>
    </w:p>
    <w:p w14:paraId="359C4753" w14:textId="544BEEB5" w:rsidR="005E6D6D" w:rsidRPr="00313D66" w:rsidRDefault="005E6D6D" w:rsidP="00B4249A">
      <w:pPr>
        <w:pStyle w:val="Odstavekseznama"/>
        <w:widowControl w:val="0"/>
        <w:numPr>
          <w:ilvl w:val="0"/>
          <w:numId w:val="38"/>
        </w:numPr>
        <w:suppressAutoHyphens/>
        <w:spacing w:after="120"/>
        <w:ind w:left="782" w:hanging="357"/>
        <w:jc w:val="both"/>
        <w:rPr>
          <w:rFonts w:asciiTheme="minorHAnsi" w:eastAsia="Arial Unicode MS" w:hAnsiTheme="minorHAnsi"/>
          <w:color w:val="000000" w:themeColor="text1"/>
          <w:kern w:val="1"/>
          <w:sz w:val="22"/>
          <w:szCs w:val="22"/>
          <w:lang w:eastAsia="ar-SA"/>
        </w:rPr>
      </w:pPr>
      <w:r w:rsidRPr="00CD2AEA">
        <w:rPr>
          <w:rFonts w:asciiTheme="minorHAnsi" w:eastAsia="Arial Unicode MS" w:hAnsiTheme="minorHAnsi"/>
          <w:color w:val="000000" w:themeColor="text1"/>
          <w:kern w:val="1"/>
          <w:sz w:val="22"/>
          <w:szCs w:val="22"/>
          <w:lang w:eastAsia="ar-SA"/>
        </w:rPr>
        <w:t>če izvajalec krši določbe 1</w:t>
      </w:r>
      <w:r>
        <w:rPr>
          <w:rFonts w:asciiTheme="minorHAnsi" w:eastAsia="Arial Unicode MS" w:hAnsiTheme="minorHAnsi"/>
          <w:color w:val="000000" w:themeColor="text1"/>
          <w:kern w:val="1"/>
          <w:sz w:val="22"/>
          <w:szCs w:val="22"/>
          <w:lang w:eastAsia="ar-SA"/>
        </w:rPr>
        <w:t>7</w:t>
      </w:r>
      <w:r w:rsidRPr="00CD2AEA">
        <w:rPr>
          <w:rFonts w:asciiTheme="minorHAnsi" w:eastAsia="Arial Unicode MS" w:hAnsiTheme="minorHAnsi"/>
          <w:color w:val="000000" w:themeColor="text1"/>
          <w:kern w:val="1"/>
          <w:sz w:val="22"/>
          <w:szCs w:val="22"/>
          <w:lang w:eastAsia="ar-SA"/>
        </w:rPr>
        <w:t>. člena</w:t>
      </w:r>
      <w:r w:rsidRPr="00576A5E">
        <w:rPr>
          <w:rFonts w:asciiTheme="minorHAnsi" w:eastAsia="Arial Unicode MS" w:hAnsiTheme="minorHAnsi"/>
          <w:color w:val="000000" w:themeColor="text1"/>
          <w:kern w:val="1"/>
          <w:sz w:val="22"/>
          <w:szCs w:val="22"/>
          <w:lang w:eastAsia="ar-SA"/>
        </w:rPr>
        <w:t xml:space="preserve"> te pogodbe, ali</w:t>
      </w:r>
    </w:p>
    <w:p w14:paraId="476909E7" w14:textId="77777777" w:rsidR="005E6D6D" w:rsidRPr="00A72AA3" w:rsidRDefault="005E6D6D" w:rsidP="00B4249A">
      <w:pPr>
        <w:pStyle w:val="Odstavekseznama"/>
        <w:widowControl w:val="0"/>
        <w:numPr>
          <w:ilvl w:val="0"/>
          <w:numId w:val="38"/>
        </w:numPr>
        <w:suppressAutoHyphens/>
        <w:spacing w:after="120"/>
        <w:ind w:left="782"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v vseh primerih iz 96. člena ZJN-3.</w:t>
      </w:r>
    </w:p>
    <w:p w14:paraId="23ADB916" w14:textId="77777777" w:rsidR="005E6D6D" w:rsidRDefault="005E6D6D" w:rsidP="00B4249A">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w:t>
      </w:r>
      <w:r w:rsidRPr="00CE2996">
        <w:rPr>
          <w:rFonts w:asciiTheme="minorHAnsi" w:eastAsia="Arial Unicode MS" w:hAnsiTheme="minorHAnsi"/>
          <w:b/>
          <w:color w:val="000000" w:themeColor="text1"/>
          <w:kern w:val="1"/>
          <w:sz w:val="22"/>
          <w:szCs w:val="22"/>
          <w:lang w:eastAsia="ar-SA"/>
        </w:rPr>
        <w:t>naročnik</w:t>
      </w:r>
      <w:r w:rsidRPr="00CE2996">
        <w:rPr>
          <w:rFonts w:asciiTheme="minorHAnsi" w:eastAsia="Arial Unicode MS" w:hAnsiTheme="minorHAnsi"/>
          <w:color w:val="000000" w:themeColor="text1"/>
          <w:kern w:val="1"/>
          <w:sz w:val="22"/>
          <w:szCs w:val="22"/>
          <w:lang w:eastAsia="ar-SA"/>
        </w:rPr>
        <w:t xml:space="preserve"> v finančnem načrtu za ustrezno leto nima zagotovljenih zadostnih sredstev za izvajanje pogodbe, lahko izvrševanje pogodbe za določen čas </w:t>
      </w:r>
      <w:r w:rsidRPr="00CE2996">
        <w:rPr>
          <w:rFonts w:asciiTheme="minorHAnsi" w:eastAsia="Arial Unicode MS" w:hAnsiTheme="minorHAnsi"/>
          <w:b/>
          <w:color w:val="000000" w:themeColor="text1"/>
          <w:kern w:val="1"/>
          <w:sz w:val="22"/>
          <w:szCs w:val="22"/>
          <w:lang w:eastAsia="ar-SA"/>
        </w:rPr>
        <w:t>suspendira</w:t>
      </w:r>
      <w:r w:rsidRPr="00CE2996">
        <w:rPr>
          <w:rFonts w:asciiTheme="minorHAnsi" w:eastAsia="Arial Unicode MS" w:hAnsiTheme="minorHAnsi"/>
          <w:color w:val="000000" w:themeColor="text1"/>
          <w:kern w:val="1"/>
          <w:sz w:val="22"/>
          <w:szCs w:val="22"/>
          <w:lang w:eastAsia="ar-SA"/>
        </w:rPr>
        <w:t xml:space="preserve"> (se ne izvaja). O tem mora </w:t>
      </w:r>
      <w:r w:rsidRPr="00CE2996">
        <w:rPr>
          <w:rFonts w:asciiTheme="minorHAnsi" w:eastAsia="Arial Unicode MS" w:hAnsiTheme="minorHAnsi"/>
          <w:b/>
          <w:color w:val="000000" w:themeColor="text1"/>
          <w:kern w:val="1"/>
          <w:sz w:val="22"/>
          <w:szCs w:val="22"/>
          <w:lang w:eastAsia="ar-SA"/>
        </w:rPr>
        <w:t>brez nepotrebnega odlašanja obvestiti izvajalca</w:t>
      </w:r>
      <w:r w:rsidRPr="00CE2996">
        <w:rPr>
          <w:rFonts w:asciiTheme="minorHAnsi" w:eastAsia="Arial Unicode MS" w:hAnsiTheme="minorHAnsi"/>
          <w:color w:val="000000" w:themeColor="text1"/>
          <w:kern w:val="1"/>
          <w:sz w:val="22"/>
          <w:szCs w:val="22"/>
          <w:lang w:eastAsia="ar-SA"/>
        </w:rPr>
        <w:t>, da mu ne povzroči škode. Suspenz učinkuje od dneva, ko izvajalec prejme obvestilo naročnika.</w:t>
      </w:r>
    </w:p>
    <w:p w14:paraId="5AA2567C" w14:textId="77777777" w:rsidR="005E6D6D" w:rsidRDefault="005E6D6D" w:rsidP="005E6D6D">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20DCB68E" w14:textId="77777777" w:rsidR="005E6D6D" w:rsidRDefault="005E6D6D" w:rsidP="005E6D6D">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CE2996">
        <w:rPr>
          <w:rFonts w:asciiTheme="minorHAnsi" w:eastAsia="Arial Unicode MS" w:hAnsiTheme="minorHAnsi"/>
          <w:b/>
          <w:color w:val="000000" w:themeColor="text1"/>
          <w:kern w:val="1"/>
          <w:sz w:val="22"/>
          <w:szCs w:val="22"/>
          <w:lang w:eastAsia="ar-SA"/>
        </w:rPr>
        <w:t>nezagotovljenih</w:t>
      </w:r>
      <w:proofErr w:type="spellEnd"/>
      <w:r w:rsidRPr="00CE2996">
        <w:rPr>
          <w:rFonts w:asciiTheme="minorHAnsi" w:eastAsia="Arial Unicode MS" w:hAnsiTheme="minorHAnsi"/>
          <w:b/>
          <w:color w:val="000000" w:themeColor="text1"/>
          <w:kern w:val="1"/>
          <w:sz w:val="22"/>
          <w:szCs w:val="22"/>
          <w:lang w:eastAsia="ar-SA"/>
        </w:rPr>
        <w:t xml:space="preserve">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CE2996">
        <w:rPr>
          <w:rFonts w:asciiTheme="minorHAnsi" w:eastAsia="Arial Unicode MS" w:hAnsiTheme="minorHAnsi"/>
          <w:color w:val="000000" w:themeColor="text1"/>
          <w:kern w:val="1"/>
          <w:sz w:val="22"/>
          <w:szCs w:val="22"/>
          <w:lang w:eastAsia="ar-SA"/>
        </w:rPr>
        <w:t>nezagotovljenih</w:t>
      </w:r>
      <w:proofErr w:type="spellEnd"/>
      <w:r w:rsidRPr="00CE2996">
        <w:rPr>
          <w:rFonts w:asciiTheme="minorHAnsi" w:eastAsia="Arial Unicode MS" w:hAnsiTheme="minorHAnsi"/>
          <w:color w:val="000000" w:themeColor="text1"/>
          <w:kern w:val="1"/>
          <w:sz w:val="22"/>
          <w:szCs w:val="22"/>
          <w:lang w:eastAsia="ar-SA"/>
        </w:rPr>
        <w:t xml:space="preserve"> sredstvih) priporočeno po pošti.</w:t>
      </w:r>
    </w:p>
    <w:p w14:paraId="4E542174" w14:textId="77777777" w:rsidR="005E6D6D" w:rsidRDefault="005E6D6D" w:rsidP="005E6D6D">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E299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E299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0C943E01" w14:textId="77777777" w:rsidR="005E6D6D" w:rsidRPr="00647BCA"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2E1B5E31" w14:textId="77777777" w:rsidR="005E6D6D" w:rsidRPr="00647BCA" w:rsidRDefault="005E6D6D" w:rsidP="005E6D6D">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6AF94F9F" w14:textId="77777777" w:rsidR="005E6D6D" w:rsidRPr="003A3168" w:rsidRDefault="005E6D6D" w:rsidP="00B4249A">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79706E16" w14:textId="1F9D6887" w:rsidR="005E6D6D" w:rsidRPr="00F407A9" w:rsidRDefault="005E6D6D" w:rsidP="005E6D6D">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F407A9">
        <w:rPr>
          <w:rFonts w:asciiTheme="minorHAnsi" w:eastAsia="Arial Unicode MS" w:hAnsiTheme="minorHAnsi"/>
          <w:color w:val="000000" w:themeColor="text1"/>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693C2E69" w14:textId="77777777" w:rsidR="005E6D6D" w:rsidRPr="00FE6756" w:rsidRDefault="005E6D6D" w:rsidP="005E6D6D">
      <w:pPr>
        <w:widowControl w:val="0"/>
        <w:numPr>
          <w:ilvl w:val="0"/>
          <w:numId w:val="2"/>
        </w:numPr>
        <w:suppressAutoHyphens/>
        <w:spacing w:after="240"/>
        <w:ind w:left="283" w:hanging="357"/>
        <w:jc w:val="both"/>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w:t>
      </w:r>
      <w:proofErr w:type="spellStart"/>
      <w:r w:rsidRPr="00010CC7">
        <w:rPr>
          <w:rFonts w:asciiTheme="minorHAnsi" w:eastAsia="Arial Unicode MS" w:hAnsiTheme="minorHAnsi"/>
          <w:bCs/>
          <w:color w:val="000000" w:themeColor="text1"/>
          <w:kern w:val="1"/>
          <w:sz w:val="22"/>
          <w:szCs w:val="22"/>
        </w:rPr>
        <w:t>kontrahirna</w:t>
      </w:r>
      <w:proofErr w:type="spellEnd"/>
      <w:r w:rsidRPr="00010CC7">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44CD6C0E" w14:textId="77777777" w:rsidR="005E6D6D" w:rsidRPr="00647BCA"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17B71CDF" w14:textId="77777777" w:rsidR="005E6D6D" w:rsidRPr="00647BCA" w:rsidRDefault="005E6D6D" w:rsidP="005E6D6D">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66DB4AEF" w14:textId="77777777" w:rsidR="005E6D6D" w:rsidRPr="005A450B"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5A450B">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5A450B">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p>
    <w:p w14:paraId="05D6AE4F" w14:textId="77777777" w:rsidR="005E6D6D" w:rsidRPr="003A3168"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 xml:space="preserve">Za vprašanja, ki niso urejena s to pogodbo ali s to pogodbo niso urejena drugače, se smiselno </w:t>
      </w:r>
      <w:r w:rsidRPr="003A3168">
        <w:rPr>
          <w:rFonts w:asciiTheme="minorHAnsi" w:eastAsia="Arial Unicode MS" w:hAnsiTheme="minorHAnsi"/>
          <w:color w:val="000000" w:themeColor="text1"/>
          <w:kern w:val="1"/>
          <w:sz w:val="22"/>
          <w:szCs w:val="22"/>
        </w:rPr>
        <w:lastRenderedPageBreak/>
        <w:t>uporabljajo določila predpisov s področja obligacijskih razmerij in drugih veljavnih predpisov, ki urejajo s to pogodbo opredeljena medsebojna razmerja.</w:t>
      </w:r>
    </w:p>
    <w:p w14:paraId="17E9CD5D" w14:textId="77777777" w:rsidR="005E6D6D" w:rsidRPr="003A3168"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7F783941" w14:textId="77777777" w:rsidR="005E6D6D" w:rsidRPr="00F407A9"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F407A9">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23975F6" w14:textId="77777777" w:rsidR="005E6D6D"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16F483E" w14:textId="77777777" w:rsidR="005E6D6D" w:rsidRPr="00917BAF"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5333F41" w14:textId="77777777" w:rsidR="005E6D6D" w:rsidRPr="00E203BD" w:rsidRDefault="005E6D6D" w:rsidP="005E6D6D">
      <w:pPr>
        <w:widowControl w:val="0"/>
        <w:numPr>
          <w:ilvl w:val="0"/>
          <w:numId w:val="19"/>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FD7D68">
        <w:t xml:space="preserve"> </w:t>
      </w:r>
      <w:r w:rsidRPr="00372EB9">
        <w:rPr>
          <w:rFonts w:asciiTheme="minorHAnsi" w:hAnsiTheme="minorHAnsi" w:cstheme="minorHAnsi"/>
          <w:i/>
          <w:iCs/>
          <w:color w:val="4472C4"/>
          <w:sz w:val="22"/>
          <w:szCs w:val="22"/>
        </w:rPr>
        <w:t xml:space="preserve">(besedilo odstavka se </w:t>
      </w:r>
      <w:r w:rsidRPr="00372EB9">
        <w:rPr>
          <w:rFonts w:asciiTheme="minorHAnsi" w:eastAsia="Arial Unicode MS" w:hAnsiTheme="minorHAnsi" w:cstheme="minorHAnsi"/>
          <w:i/>
          <w:iCs/>
          <w:color w:val="4472C4"/>
          <w:kern w:val="1"/>
          <w:sz w:val="22"/>
          <w:szCs w:val="22"/>
        </w:rPr>
        <w:t>prilagodi glede na to, ali je izbrani ponudnik predložil skupno ponudbo)</w:t>
      </w:r>
    </w:p>
    <w:p w14:paraId="6A0E5416" w14:textId="77777777" w:rsidR="005E6D6D" w:rsidRPr="00B610A8" w:rsidRDefault="005E6D6D" w:rsidP="005E6D6D">
      <w:pPr>
        <w:widowControl w:val="0"/>
        <w:suppressAutoHyphens/>
        <w:ind w:left="425"/>
        <w:jc w:val="center"/>
        <w:rPr>
          <w:rFonts w:asciiTheme="minorHAnsi" w:eastAsia="Arial Unicode MS" w:hAnsiTheme="minorHAnsi"/>
          <w:color w:val="000000" w:themeColor="text1"/>
          <w:kern w:val="1"/>
          <w:sz w:val="22"/>
          <w:szCs w:val="22"/>
          <w:highlight w:val="yellow"/>
        </w:rPr>
      </w:pPr>
    </w:p>
    <w:p w14:paraId="42BCC807" w14:textId="77777777" w:rsidR="005E6D6D" w:rsidRPr="00D37CE0" w:rsidRDefault="005E6D6D" w:rsidP="005E6D6D">
      <w:pPr>
        <w:pStyle w:val="Odstavekseznama"/>
        <w:widowControl w:val="0"/>
        <w:numPr>
          <w:ilvl w:val="0"/>
          <w:numId w:val="18"/>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F528DEE" w14:textId="77777777" w:rsidR="005E6D6D" w:rsidRPr="00B610A8" w:rsidRDefault="005E6D6D" w:rsidP="005E6D6D">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PRILOGE KOT SESTAVNI DEL POGODBE</w:t>
      </w:r>
    </w:p>
    <w:p w14:paraId="7D1BD80C" w14:textId="77777777" w:rsidR="005E6D6D" w:rsidRPr="00B610A8" w:rsidRDefault="005E6D6D" w:rsidP="005E6D6D">
      <w:pPr>
        <w:widowControl w:val="0"/>
        <w:suppressAutoHyphens/>
        <w:jc w:val="center"/>
        <w:rPr>
          <w:rFonts w:asciiTheme="minorHAnsi" w:eastAsia="Arial Unicode MS" w:hAnsiTheme="minorHAnsi"/>
          <w:color w:val="000000" w:themeColor="text1"/>
          <w:kern w:val="1"/>
          <w:sz w:val="22"/>
          <w:szCs w:val="22"/>
          <w:highlight w:val="yellow"/>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E6D6D" w:rsidRPr="00B610A8" w14:paraId="4CE8E346" w14:textId="77777777" w:rsidTr="00893F90">
        <w:trPr>
          <w:trHeight w:val="302"/>
        </w:trPr>
        <w:tc>
          <w:tcPr>
            <w:tcW w:w="1559" w:type="dxa"/>
            <w:shd w:val="clear" w:color="auto" w:fill="C6E6A2"/>
            <w:vAlign w:val="center"/>
          </w:tcPr>
          <w:p w14:paraId="303C367A" w14:textId="77777777" w:rsidR="005E6D6D" w:rsidRPr="00B610A8" w:rsidRDefault="005E6D6D" w:rsidP="00893F90">
            <w:pPr>
              <w:widowControl w:val="0"/>
              <w:suppressLineNumbers/>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102B260" w14:textId="77777777" w:rsidR="005E6D6D" w:rsidRDefault="005E6D6D" w:rsidP="00893F9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 xml:space="preserve">Obrazec V-5 »Tehnične specifikacije« </w:t>
            </w:r>
            <w:r>
              <w:rPr>
                <w:rFonts w:asciiTheme="minorHAnsi" w:eastAsia="Arial Unicode MS" w:hAnsiTheme="minorHAnsi"/>
                <w:color w:val="000000" w:themeColor="text1"/>
                <w:kern w:val="1"/>
                <w:sz w:val="22"/>
                <w:szCs w:val="22"/>
              </w:rPr>
              <w:t>s svojimi prilogami:</w:t>
            </w:r>
          </w:p>
          <w:p w14:paraId="2F81CE5D" w14:textId="77777777" w:rsidR="005E6D6D" w:rsidRPr="00213C95" w:rsidRDefault="005E6D6D" w:rsidP="005E244C">
            <w:pPr>
              <w:pStyle w:val="Odstavekseznama"/>
              <w:widowControl w:val="0"/>
              <w:numPr>
                <w:ilvl w:val="0"/>
                <w:numId w:val="39"/>
              </w:numPr>
              <w:suppressLineNumbers/>
              <w:suppressAutoHyphens/>
              <w:ind w:left="782" w:hanging="357"/>
              <w:rPr>
                <w:rFonts w:asciiTheme="minorHAnsi" w:eastAsia="Arial Unicode MS" w:hAnsiTheme="minorHAnsi"/>
                <w:color w:val="000000" w:themeColor="text1"/>
                <w:kern w:val="1"/>
              </w:rPr>
            </w:pPr>
            <w:bookmarkStart w:id="12" w:name="_Hlk115433756"/>
            <w:r>
              <w:rPr>
                <w:rFonts w:asciiTheme="minorHAnsi" w:hAnsiTheme="minorHAnsi" w:cstheme="minorHAnsi"/>
                <w:sz w:val="22"/>
              </w:rPr>
              <w:t>obrazec V-5a</w:t>
            </w:r>
            <w:r w:rsidRPr="00213C95">
              <w:rPr>
                <w:rFonts w:asciiTheme="minorHAnsi" w:hAnsiTheme="minorHAnsi" w:cstheme="minorHAnsi"/>
                <w:sz w:val="22"/>
              </w:rPr>
              <w:t xml:space="preserve"> </w:t>
            </w:r>
            <w:r>
              <w:rPr>
                <w:rFonts w:asciiTheme="minorHAnsi" w:hAnsiTheme="minorHAnsi" w:cstheme="minorHAnsi"/>
                <w:sz w:val="22"/>
              </w:rPr>
              <w:t>»</w:t>
            </w:r>
            <w:r w:rsidRPr="00213C95">
              <w:rPr>
                <w:rFonts w:asciiTheme="minorHAnsi" w:hAnsiTheme="minorHAnsi" w:cstheme="minorHAnsi"/>
                <w:sz w:val="22"/>
              </w:rPr>
              <w:t xml:space="preserve">Izhodišča </w:t>
            </w:r>
            <w:r w:rsidRPr="00213C95">
              <w:rPr>
                <w:rFonts w:asciiTheme="minorHAnsi" w:hAnsiTheme="minorHAnsi" w:cstheme="minorHAnsi"/>
                <w:sz w:val="22"/>
                <w:szCs w:val="22"/>
              </w:rPr>
              <w:t>strategije</w:t>
            </w:r>
            <w:r>
              <w:rPr>
                <w:rFonts w:asciiTheme="minorHAnsi" w:hAnsiTheme="minorHAnsi" w:cstheme="minorHAnsi"/>
                <w:sz w:val="22"/>
                <w:szCs w:val="22"/>
              </w:rPr>
              <w:t>«</w:t>
            </w:r>
          </w:p>
          <w:p w14:paraId="21D6962F" w14:textId="77777777" w:rsidR="005E6D6D" w:rsidRPr="00313D66" w:rsidRDefault="005E6D6D" w:rsidP="00B4249A">
            <w:pPr>
              <w:pStyle w:val="Odstavekseznama"/>
              <w:widowControl w:val="0"/>
              <w:numPr>
                <w:ilvl w:val="0"/>
                <w:numId w:val="39"/>
              </w:numPr>
              <w:suppressLineNumbers/>
              <w:suppressAutoHyphens/>
              <w:spacing w:before="120"/>
              <w:ind w:left="782" w:hanging="357"/>
              <w:rPr>
                <w:rFonts w:asciiTheme="minorHAnsi" w:eastAsia="Arial Unicode MS" w:hAnsiTheme="minorHAnsi"/>
                <w:color w:val="000000" w:themeColor="text1"/>
                <w:kern w:val="1"/>
              </w:rPr>
            </w:pPr>
            <w:r>
              <w:rPr>
                <w:rFonts w:asciiTheme="minorHAnsi" w:hAnsiTheme="minorHAnsi" w:cstheme="minorHAnsi"/>
                <w:sz w:val="22"/>
              </w:rPr>
              <w:t>obrazec V-5b</w:t>
            </w:r>
            <w:r w:rsidRPr="00213C95">
              <w:rPr>
                <w:rFonts w:asciiTheme="minorHAnsi" w:hAnsiTheme="minorHAnsi" w:cstheme="minorHAnsi"/>
                <w:sz w:val="22"/>
              </w:rPr>
              <w:t xml:space="preserve"> </w:t>
            </w:r>
            <w:r>
              <w:rPr>
                <w:rFonts w:asciiTheme="minorHAnsi" w:hAnsiTheme="minorHAnsi" w:cstheme="minorHAnsi"/>
                <w:sz w:val="22"/>
              </w:rPr>
              <w:t>»Vključevanje</w:t>
            </w:r>
            <w:r w:rsidRPr="00213C95">
              <w:rPr>
                <w:rFonts w:asciiTheme="minorHAnsi" w:hAnsiTheme="minorHAnsi" w:cstheme="minorHAnsi"/>
                <w:sz w:val="22"/>
              </w:rPr>
              <w:t xml:space="preserve"> področij v kontaktni center</w:t>
            </w:r>
            <w:r>
              <w:rPr>
                <w:rFonts w:asciiTheme="minorHAnsi" w:hAnsiTheme="minorHAnsi" w:cstheme="minorHAnsi"/>
                <w:sz w:val="22"/>
              </w:rPr>
              <w:t>«</w:t>
            </w:r>
          </w:p>
          <w:p w14:paraId="404C5F18" w14:textId="77777777" w:rsidR="005E6D6D" w:rsidRPr="00213C95" w:rsidRDefault="005E6D6D" w:rsidP="005E244C">
            <w:pPr>
              <w:pStyle w:val="Odstavekseznama"/>
              <w:widowControl w:val="0"/>
              <w:numPr>
                <w:ilvl w:val="0"/>
                <w:numId w:val="39"/>
              </w:numPr>
              <w:suppressLineNumbers/>
              <w:suppressAutoHyphens/>
              <w:spacing w:before="120"/>
              <w:ind w:left="782" w:hanging="357"/>
              <w:rPr>
                <w:rFonts w:asciiTheme="minorHAnsi" w:eastAsia="Arial Unicode MS" w:hAnsiTheme="minorHAnsi"/>
                <w:color w:val="000000" w:themeColor="text1"/>
                <w:kern w:val="1"/>
              </w:rPr>
            </w:pPr>
            <w:r>
              <w:rPr>
                <w:rFonts w:asciiTheme="minorHAnsi" w:hAnsiTheme="minorHAnsi" w:cstheme="minorHAnsi"/>
                <w:sz w:val="22"/>
              </w:rPr>
              <w:t>obrazec V-5c »Nabor podatkov za REST servis«</w:t>
            </w:r>
            <w:bookmarkEnd w:id="12"/>
          </w:p>
        </w:tc>
      </w:tr>
      <w:tr w:rsidR="005E6D6D" w:rsidRPr="00B610A8" w14:paraId="4AB24DEB" w14:textId="77777777" w:rsidTr="00893F90">
        <w:trPr>
          <w:trHeight w:val="302"/>
        </w:trPr>
        <w:tc>
          <w:tcPr>
            <w:tcW w:w="1559" w:type="dxa"/>
            <w:shd w:val="clear" w:color="auto" w:fill="C6E6A2"/>
            <w:vAlign w:val="center"/>
          </w:tcPr>
          <w:p w14:paraId="1D63E02E" w14:textId="77777777" w:rsidR="005E6D6D" w:rsidRPr="00B610A8" w:rsidRDefault="005E6D6D" w:rsidP="00893F90">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Priloga št. 2</w:t>
            </w:r>
          </w:p>
        </w:tc>
        <w:tc>
          <w:tcPr>
            <w:tcW w:w="7513" w:type="dxa"/>
            <w:shd w:val="clear" w:color="auto" w:fill="C6E6A2"/>
            <w:vAlign w:val="center"/>
          </w:tcPr>
          <w:p w14:paraId="1B9BFFD5" w14:textId="77777777" w:rsidR="005E6D6D" w:rsidRPr="00B610A8" w:rsidRDefault="005E6D6D" w:rsidP="00893F9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Pr>
                <w:rFonts w:asciiTheme="minorHAnsi" w:eastAsia="Arial Unicode MS" w:hAnsiTheme="minorHAnsi"/>
                <w:color w:val="000000" w:themeColor="text1"/>
                <w:kern w:val="1"/>
                <w:sz w:val="22"/>
                <w:szCs w:val="22"/>
              </w:rPr>
              <w:t>3</w:t>
            </w:r>
            <w:r w:rsidRPr="00B610A8">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Predračun</w:t>
            </w:r>
            <w:r w:rsidRPr="00B610A8">
              <w:rPr>
                <w:rFonts w:asciiTheme="minorHAnsi" w:eastAsia="Arial Unicode MS" w:hAnsiTheme="minorHAnsi"/>
                <w:color w:val="000000" w:themeColor="text1"/>
                <w:kern w:val="1"/>
                <w:sz w:val="22"/>
                <w:szCs w:val="22"/>
              </w:rPr>
              <w:t>«</w:t>
            </w:r>
          </w:p>
        </w:tc>
      </w:tr>
      <w:tr w:rsidR="005E6D6D" w:rsidRPr="00B610A8" w14:paraId="2D9B0D86" w14:textId="77777777" w:rsidTr="00893F90">
        <w:trPr>
          <w:trHeight w:val="293"/>
        </w:trPr>
        <w:tc>
          <w:tcPr>
            <w:tcW w:w="1559" w:type="dxa"/>
            <w:shd w:val="clear" w:color="auto" w:fill="C6E6A2"/>
            <w:vAlign w:val="center"/>
          </w:tcPr>
          <w:p w14:paraId="35640B69" w14:textId="77777777" w:rsidR="005E6D6D" w:rsidRPr="00A97C84" w:rsidRDefault="005E6D6D" w:rsidP="00893F90">
            <w:pPr>
              <w:widowControl w:val="0"/>
              <w:suppressLineNumbers/>
              <w:suppressAutoHyphens/>
              <w:rPr>
                <w:rFonts w:asciiTheme="minorHAnsi" w:eastAsia="Arial Unicode MS" w:hAnsiTheme="minorHAnsi"/>
                <w:b/>
                <w:color w:val="000000" w:themeColor="text1"/>
                <w:kern w:val="1"/>
              </w:rPr>
            </w:pPr>
            <w:r w:rsidRPr="00A97C8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3</w:t>
            </w:r>
          </w:p>
        </w:tc>
        <w:tc>
          <w:tcPr>
            <w:tcW w:w="7513" w:type="dxa"/>
            <w:shd w:val="clear" w:color="auto" w:fill="C6E6A2"/>
            <w:vAlign w:val="center"/>
          </w:tcPr>
          <w:p w14:paraId="5A168938" w14:textId="6D45A834" w:rsidR="005E6D6D" w:rsidRPr="00A97C84" w:rsidRDefault="005E6D6D" w:rsidP="00893F90">
            <w:pPr>
              <w:widowControl w:val="0"/>
              <w:suppressLineNumbers/>
              <w:suppressAutoHyphens/>
              <w:rPr>
                <w:rFonts w:asciiTheme="minorHAnsi" w:eastAsia="Arial Unicode MS" w:hAnsiTheme="minorHAnsi"/>
                <w:color w:val="000000" w:themeColor="text1"/>
                <w:kern w:val="1"/>
              </w:rPr>
            </w:pPr>
            <w:r w:rsidRPr="00A97C84">
              <w:rPr>
                <w:rFonts w:asciiTheme="minorHAnsi" w:eastAsia="Arial Unicode MS" w:hAnsiTheme="minorHAnsi"/>
                <w:color w:val="000000" w:themeColor="text1"/>
                <w:kern w:val="1"/>
                <w:sz w:val="22"/>
                <w:szCs w:val="22"/>
              </w:rPr>
              <w:t>Obraz</w:t>
            </w:r>
            <w:r>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V-4c »</w:t>
            </w:r>
            <w:r>
              <w:rPr>
                <w:rFonts w:asciiTheme="minorHAnsi" w:eastAsia="Arial Unicode MS" w:hAnsiTheme="minorHAnsi"/>
                <w:color w:val="000000" w:themeColor="text1"/>
                <w:kern w:val="1"/>
                <w:sz w:val="22"/>
                <w:szCs w:val="22"/>
              </w:rPr>
              <w:t xml:space="preserve">Podatki o ponujenih </w:t>
            </w:r>
            <w:r w:rsidR="00B360E9">
              <w:rPr>
                <w:rFonts w:asciiTheme="minorHAnsi" w:eastAsia="Arial Unicode MS" w:hAnsiTheme="minorHAnsi"/>
                <w:color w:val="000000" w:themeColor="text1"/>
                <w:kern w:val="1"/>
                <w:sz w:val="22"/>
                <w:szCs w:val="22"/>
              </w:rPr>
              <w:t xml:space="preserve">strokovnih sodelavcih </w:t>
            </w:r>
            <w:r w:rsidRPr="00A97C84">
              <w:rPr>
                <w:rFonts w:asciiTheme="minorHAnsi" w:eastAsia="Arial Unicode MS" w:hAnsiTheme="minorHAnsi"/>
                <w:color w:val="000000" w:themeColor="text1"/>
                <w:kern w:val="1"/>
                <w:sz w:val="22"/>
                <w:szCs w:val="22"/>
              </w:rPr>
              <w:t>«</w:t>
            </w:r>
          </w:p>
        </w:tc>
      </w:tr>
      <w:tr w:rsidR="005E6D6D" w:rsidRPr="00B610A8" w14:paraId="6F913F7F" w14:textId="77777777" w:rsidTr="00893F90">
        <w:trPr>
          <w:trHeight w:val="293"/>
        </w:trPr>
        <w:tc>
          <w:tcPr>
            <w:tcW w:w="1559" w:type="dxa"/>
            <w:shd w:val="clear" w:color="auto" w:fill="C6E6A2"/>
            <w:vAlign w:val="center"/>
          </w:tcPr>
          <w:p w14:paraId="3062A1E6" w14:textId="77777777" w:rsidR="005E6D6D" w:rsidRPr="00917BAF" w:rsidRDefault="005E6D6D" w:rsidP="00893F90">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Priloga</w:t>
            </w:r>
            <w:r>
              <w:rPr>
                <w:rFonts w:asciiTheme="minorHAnsi" w:eastAsia="Arial Unicode MS" w:hAnsiTheme="minorHAnsi"/>
                <w:b/>
                <w:color w:val="000000" w:themeColor="text1"/>
                <w:kern w:val="1"/>
                <w:sz w:val="22"/>
                <w:szCs w:val="22"/>
              </w:rPr>
              <w:t xml:space="preserve"> št.</w:t>
            </w:r>
            <w:r w:rsidRPr="00917BAF">
              <w:rPr>
                <w:rFonts w:asciiTheme="minorHAnsi" w:eastAsia="Arial Unicode MS" w:hAnsiTheme="minorHAnsi"/>
                <w:b/>
                <w:color w:val="000000" w:themeColor="text1"/>
                <w:kern w:val="1"/>
                <w:sz w:val="22"/>
                <w:szCs w:val="22"/>
              </w:rPr>
              <w:t xml:space="preserve">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2E9D4B0" w14:textId="77777777" w:rsidR="005E6D6D" w:rsidRPr="00917BAF" w:rsidRDefault="005E6D6D" w:rsidP="00893F90">
            <w:pPr>
              <w:widowControl w:val="0"/>
              <w:suppressLineNumbers/>
              <w:suppressAutoHyphens/>
              <w:rPr>
                <w:rFonts w:asciiTheme="minorHAnsi" w:eastAsia="Arial Unicode MS" w:hAnsiTheme="minorHAnsi"/>
                <w:color w:val="000000" w:themeColor="text1"/>
                <w:kern w:val="1"/>
              </w:rPr>
            </w:pPr>
            <w:r w:rsidRPr="00FA32DA">
              <w:rPr>
                <w:rFonts w:asciiTheme="minorHAnsi" w:eastAsia="Arial Unicode MS" w:hAnsiTheme="minorHAnsi"/>
                <w:color w:val="000000" w:themeColor="text1"/>
                <w:kern w:val="1"/>
                <w:sz w:val="22"/>
                <w:szCs w:val="22"/>
              </w:rPr>
              <w:t>Finančno zavarovanje za dobro izvedbo pogodbenih obveznosti</w:t>
            </w:r>
          </w:p>
        </w:tc>
      </w:tr>
      <w:tr w:rsidR="005E6D6D" w:rsidRPr="00B610A8" w14:paraId="0729FD06" w14:textId="77777777" w:rsidTr="00893F90">
        <w:trPr>
          <w:trHeight w:val="293"/>
        </w:trPr>
        <w:tc>
          <w:tcPr>
            <w:tcW w:w="1559" w:type="dxa"/>
            <w:shd w:val="clear" w:color="auto" w:fill="C6E6A2"/>
            <w:vAlign w:val="center"/>
          </w:tcPr>
          <w:p w14:paraId="323DE9FE" w14:textId="77777777" w:rsidR="005E6D6D" w:rsidRPr="00917BAF" w:rsidRDefault="005E6D6D" w:rsidP="00893F9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5</w:t>
            </w:r>
          </w:p>
        </w:tc>
        <w:tc>
          <w:tcPr>
            <w:tcW w:w="7513" w:type="dxa"/>
            <w:shd w:val="clear" w:color="auto" w:fill="C6E6A2"/>
            <w:vAlign w:val="center"/>
          </w:tcPr>
          <w:p w14:paraId="0C467CAF" w14:textId="77777777" w:rsidR="005E6D6D" w:rsidRPr="00FA32DA" w:rsidRDefault="005E6D6D" w:rsidP="00893F90">
            <w:pPr>
              <w:widowControl w:val="0"/>
              <w:suppressLineNumbers/>
              <w:suppressAutoHyphens/>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Izjava VOP</w:t>
            </w:r>
          </w:p>
        </w:tc>
      </w:tr>
      <w:tr w:rsidR="005E6D6D" w:rsidRPr="00B610A8" w14:paraId="5514DBC0" w14:textId="77777777" w:rsidTr="00893F90">
        <w:trPr>
          <w:trHeight w:val="293"/>
        </w:trPr>
        <w:tc>
          <w:tcPr>
            <w:tcW w:w="1559" w:type="dxa"/>
            <w:shd w:val="clear" w:color="auto" w:fill="C6E6A2"/>
            <w:vAlign w:val="center"/>
          </w:tcPr>
          <w:p w14:paraId="70DC928A" w14:textId="77777777" w:rsidR="005E6D6D" w:rsidRPr="00917BAF" w:rsidRDefault="005E6D6D" w:rsidP="00893F9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6</w:t>
            </w:r>
          </w:p>
        </w:tc>
        <w:tc>
          <w:tcPr>
            <w:tcW w:w="7513" w:type="dxa"/>
            <w:shd w:val="clear" w:color="auto" w:fill="C6E6A2"/>
            <w:vAlign w:val="center"/>
          </w:tcPr>
          <w:p w14:paraId="58EE9D49" w14:textId="77777777" w:rsidR="005E6D6D" w:rsidRPr="00A97C84" w:rsidRDefault="005E6D6D" w:rsidP="00893F90">
            <w:pPr>
              <w:widowControl w:val="0"/>
              <w:suppressLineNumbers/>
              <w:suppressAutoHyphens/>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Pogodb</w:t>
            </w:r>
            <w:r>
              <w:rPr>
                <w:rFonts w:asciiTheme="minorHAnsi" w:eastAsia="Arial Unicode MS" w:hAnsiTheme="minorHAnsi"/>
                <w:color w:val="000000" w:themeColor="text1"/>
                <w:kern w:val="1"/>
                <w:sz w:val="22"/>
                <w:szCs w:val="22"/>
              </w:rPr>
              <w:t>a</w:t>
            </w:r>
            <w:r w:rsidRPr="009F211C">
              <w:rPr>
                <w:rFonts w:asciiTheme="minorHAnsi" w:eastAsia="Arial Unicode MS" w:hAnsiTheme="minorHAnsi"/>
                <w:color w:val="000000" w:themeColor="text1"/>
                <w:kern w:val="1"/>
                <w:sz w:val="22"/>
                <w:szCs w:val="22"/>
              </w:rPr>
              <w:t xml:space="preserve"> o obdelavi osebnih podatkov</w:t>
            </w:r>
          </w:p>
        </w:tc>
      </w:tr>
    </w:tbl>
    <w:p w14:paraId="1C3F339D" w14:textId="77777777" w:rsidR="005E6D6D" w:rsidRPr="00B610A8" w:rsidRDefault="005E6D6D" w:rsidP="005E6D6D">
      <w:pPr>
        <w:spacing w:after="200" w:line="276" w:lineRule="auto"/>
        <w:rPr>
          <w:rFonts w:asciiTheme="minorHAnsi" w:hAnsiTheme="minorHAnsi" w:cs="Times New Roman"/>
          <w:b/>
          <w:color w:val="000000" w:themeColor="text1"/>
          <w:sz w:val="22"/>
          <w:szCs w:val="20"/>
          <w:highlight w:val="yellow"/>
        </w:rPr>
      </w:pPr>
    </w:p>
    <w:p w14:paraId="3FABBFDD" w14:textId="77777777" w:rsidR="005E6D6D" w:rsidRPr="00A05CAF" w:rsidRDefault="005E6D6D" w:rsidP="005E6D6D">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3AEC531C"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173D1A23" w14:textId="672F8892"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Št. pogodbe:</w:t>
      </w:r>
      <w:r w:rsidR="00B360E9">
        <w:rPr>
          <w:rFonts w:asciiTheme="minorHAnsi" w:eastAsia="Arial Unicode MS" w:hAnsiTheme="minorHAnsi" w:cstheme="minorHAnsi"/>
          <w:color w:val="000000" w:themeColor="text1"/>
          <w:kern w:val="1"/>
          <w:sz w:val="22"/>
          <w:szCs w:val="22"/>
        </w:rPr>
        <w:tab/>
        <w:t>430-25/2023-DI</w:t>
      </w:r>
      <w:r w:rsidR="00B360E9">
        <w:rPr>
          <w:rFonts w:asciiTheme="minorHAnsi" w:eastAsia="Arial Unicode MS" w:hAnsiTheme="minorHAnsi" w:cstheme="minorHAnsi"/>
          <w:color w:val="000000" w:themeColor="text1"/>
          <w:kern w:val="1"/>
          <w:sz w:val="22"/>
          <w:szCs w:val="22"/>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Pr>
          <w:rFonts w:asciiTheme="minorHAnsi" w:hAnsiTheme="minorHAnsi" w:cs="Times New Roman"/>
          <w:sz w:val="22"/>
          <w:szCs w:val="20"/>
        </w:rPr>
        <w:t>Š</w:t>
      </w:r>
      <w:r w:rsidRPr="00A05CAF">
        <w:rPr>
          <w:rFonts w:asciiTheme="minorHAnsi" w:hAnsiTheme="minorHAnsi" w:cs="Times New Roman"/>
          <w:sz w:val="22"/>
          <w:szCs w:val="20"/>
        </w:rPr>
        <w:t xml:space="preserve">t. pogodbe: </w:t>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1E2076B3" w14:textId="77777777" w:rsidR="005E6D6D" w:rsidRPr="00A05CAF" w:rsidRDefault="005E6D6D" w:rsidP="005E6D6D">
      <w:pPr>
        <w:rPr>
          <w:rFonts w:asciiTheme="minorHAnsi" w:hAnsiTheme="minorHAnsi" w:cs="Times New Roman"/>
          <w:sz w:val="22"/>
          <w:szCs w:val="20"/>
        </w:rPr>
      </w:pPr>
    </w:p>
    <w:p w14:paraId="5E767D87" w14:textId="77777777" w:rsidR="005E6D6D" w:rsidRPr="00A05CAF" w:rsidRDefault="005E6D6D" w:rsidP="005E6D6D">
      <w:pPr>
        <w:rPr>
          <w:rFonts w:asciiTheme="minorHAnsi" w:hAnsiTheme="minorHAnsi" w:cs="Times New Roman"/>
          <w:b/>
          <w:sz w:val="22"/>
          <w:szCs w:val="20"/>
        </w:rPr>
      </w:pPr>
    </w:p>
    <w:p w14:paraId="02BA8F58"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4A19DAA4"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Generaln</w:t>
      </w:r>
      <w:r>
        <w:rPr>
          <w:rFonts w:asciiTheme="minorHAnsi" w:hAnsiTheme="minorHAnsi" w:cs="Times New Roman"/>
          <w:sz w:val="22"/>
          <w:szCs w:val="20"/>
        </w:rPr>
        <w:t>a</w:t>
      </w:r>
      <w:r w:rsidRPr="00A05CAF">
        <w:rPr>
          <w:rFonts w:asciiTheme="minorHAnsi" w:hAnsiTheme="minorHAnsi" w:cs="Times New Roman"/>
          <w:sz w:val="22"/>
          <w:szCs w:val="20"/>
        </w:rPr>
        <w:t xml:space="preserve"> direktor</w:t>
      </w:r>
      <w:r>
        <w:rPr>
          <w:rFonts w:asciiTheme="minorHAnsi" w:hAnsiTheme="minorHAnsi" w:cs="Times New Roman"/>
          <w:sz w:val="22"/>
          <w:szCs w:val="20"/>
        </w:rPr>
        <w:t>ica</w:t>
      </w: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Direktor/ica:</w:t>
      </w:r>
    </w:p>
    <w:p w14:paraId="5CE59DD8" w14:textId="77777777" w:rsidR="005E6D6D" w:rsidRPr="00A05CAF" w:rsidRDefault="005E6D6D" w:rsidP="005E6D6D">
      <w:pPr>
        <w:rPr>
          <w:rFonts w:asciiTheme="minorHAnsi" w:hAnsiTheme="minorHAnsi" w:cs="Times New Roman"/>
          <w:sz w:val="22"/>
          <w:szCs w:val="20"/>
        </w:rPr>
      </w:pPr>
    </w:p>
    <w:p w14:paraId="6FE55742" w14:textId="77777777" w:rsidR="005E6D6D" w:rsidRPr="00A05CAF" w:rsidRDefault="005E6D6D" w:rsidP="005E6D6D">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4C517F7A" w14:textId="77777777" w:rsidR="005E6D6D" w:rsidRPr="005C670A" w:rsidRDefault="005E6D6D" w:rsidP="005E6D6D">
      <w:pPr>
        <w:rPr>
          <w:rFonts w:asciiTheme="minorHAnsi" w:hAnsiTheme="minorHAnsi"/>
        </w:rPr>
      </w:pPr>
      <w:r>
        <w:rPr>
          <w:rFonts w:asciiTheme="minorHAnsi" w:hAnsiTheme="minorHAnsi" w:cs="Times New Roman"/>
          <w:sz w:val="22"/>
          <w:szCs w:val="20"/>
        </w:rPr>
        <w:t>doc. dr. Tatjana Mlakar</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6D9458F0" w14:textId="77777777" w:rsidR="005E6D6D" w:rsidRPr="000C6C0F" w:rsidRDefault="005E6D6D" w:rsidP="005E6D6D">
      <w:pPr>
        <w:spacing w:after="200" w:line="276" w:lineRule="auto"/>
        <w:rPr>
          <w:rFonts w:asciiTheme="minorHAnsi" w:hAnsiTheme="minorHAnsi"/>
          <w:color w:val="000000" w:themeColor="text1"/>
        </w:rPr>
      </w:pPr>
    </w:p>
    <w:p w14:paraId="58E158CB" w14:textId="77777777" w:rsidR="00D84C50" w:rsidRDefault="00372EB9"/>
    <w:sectPr w:rsidR="00D84C5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8E410" w14:textId="77777777" w:rsidR="006C4071" w:rsidRDefault="00111FF1">
      <w:r>
        <w:separator/>
      </w:r>
    </w:p>
  </w:endnote>
  <w:endnote w:type="continuationSeparator" w:id="0">
    <w:p w14:paraId="33C1CC13" w14:textId="77777777" w:rsidR="006C4071" w:rsidRDefault="0011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39E12C0" w14:textId="77777777" w:rsidR="00253A66" w:rsidRPr="002F2430" w:rsidRDefault="00AC3A6C"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02421151" w14:textId="77777777" w:rsidR="00253A66" w:rsidRPr="002F2430" w:rsidRDefault="00372EB9">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CD454" w14:textId="77777777" w:rsidR="006C4071" w:rsidRDefault="00111FF1">
      <w:r>
        <w:separator/>
      </w:r>
    </w:p>
  </w:footnote>
  <w:footnote w:type="continuationSeparator" w:id="0">
    <w:p w14:paraId="18A93D10" w14:textId="77777777" w:rsidR="006C4071" w:rsidRDefault="00111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E56C" w14:textId="77777777" w:rsidR="00253A66" w:rsidRPr="002F2430" w:rsidRDefault="00AC3A6C"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CD361D"/>
    <w:multiLevelType w:val="hybridMultilevel"/>
    <w:tmpl w:val="7102CCAC"/>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1AB05A54"/>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ECD74C4"/>
    <w:multiLevelType w:val="hybridMultilevel"/>
    <w:tmpl w:val="AD88A6C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154EA16E">
      <w:start w:val="2"/>
      <w:numFmt w:val="bullet"/>
      <w:lvlText w:val="-"/>
      <w:lvlJc w:val="left"/>
      <w:pPr>
        <w:ind w:left="2340" w:hanging="360"/>
      </w:pPr>
      <w:rPr>
        <w:rFonts w:ascii="Times New Roman" w:eastAsia="Times New Roman" w:hAnsi="Times New Roman" w:cs="Times New Roman" w:hint="default"/>
      </w:rPr>
    </w:lvl>
    <w:lvl w:ilvl="3" w:tplc="FFFFFFFF">
      <w:start w:val="4"/>
      <w:numFmt w:val="decimal"/>
      <w:lvlText w:val="%4."/>
      <w:lvlJc w:val="left"/>
      <w:pPr>
        <w:ind w:left="2880" w:hanging="360"/>
      </w:pPr>
      <w:rPr>
        <w:rFonts w:hint="default"/>
        <w:b/>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3C19E9"/>
    <w:multiLevelType w:val="hybridMultilevel"/>
    <w:tmpl w:val="570E11C6"/>
    <w:lvl w:ilvl="0" w:tplc="4C9EC168">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1C5239"/>
    <w:multiLevelType w:val="hybridMultilevel"/>
    <w:tmpl w:val="86C84746"/>
    <w:lvl w:ilvl="0" w:tplc="0424000B">
      <w:start w:val="1"/>
      <w:numFmt w:val="bullet"/>
      <w:lvlText w:val=""/>
      <w:lvlJc w:val="left"/>
      <w:pPr>
        <w:ind w:left="927" w:hanging="360"/>
      </w:pPr>
      <w:rPr>
        <w:rFonts w:ascii="Wingdings" w:hAnsi="Wingdings" w:hint="default"/>
      </w:rPr>
    </w:lvl>
    <w:lvl w:ilvl="1" w:tplc="04240001">
      <w:start w:val="1"/>
      <w:numFmt w:val="bullet"/>
      <w:lvlText w:val=""/>
      <w:lvlJc w:val="left"/>
      <w:pPr>
        <w:ind w:left="2506" w:hanging="360"/>
      </w:pPr>
      <w:rPr>
        <w:rFonts w:ascii="Symbol" w:hAnsi="Symbol" w:hint="default"/>
      </w:rPr>
    </w:lvl>
    <w:lvl w:ilvl="2" w:tplc="04240005">
      <w:start w:val="1"/>
      <w:numFmt w:val="bullet"/>
      <w:lvlText w:val=""/>
      <w:lvlJc w:val="left"/>
      <w:pPr>
        <w:ind w:left="2583" w:hanging="360"/>
      </w:pPr>
      <w:rPr>
        <w:rFonts w:ascii="Wingdings" w:hAnsi="Wingdings" w:hint="default"/>
      </w:rPr>
    </w:lvl>
    <w:lvl w:ilvl="3" w:tplc="04240001">
      <w:start w:val="1"/>
      <w:numFmt w:val="bullet"/>
      <w:lvlText w:val=""/>
      <w:lvlJc w:val="left"/>
      <w:pPr>
        <w:ind w:left="3303" w:hanging="360"/>
      </w:pPr>
      <w:rPr>
        <w:rFonts w:ascii="Symbol" w:hAnsi="Symbol" w:hint="default"/>
      </w:rPr>
    </w:lvl>
    <w:lvl w:ilvl="4" w:tplc="04240003">
      <w:start w:val="1"/>
      <w:numFmt w:val="bullet"/>
      <w:lvlText w:val="o"/>
      <w:lvlJc w:val="left"/>
      <w:pPr>
        <w:ind w:left="4023" w:hanging="360"/>
      </w:pPr>
      <w:rPr>
        <w:rFonts w:ascii="Courier New" w:hAnsi="Courier New" w:cs="Courier New" w:hint="default"/>
      </w:rPr>
    </w:lvl>
    <w:lvl w:ilvl="5" w:tplc="04240005">
      <w:start w:val="1"/>
      <w:numFmt w:val="bullet"/>
      <w:lvlText w:val=""/>
      <w:lvlJc w:val="left"/>
      <w:pPr>
        <w:ind w:left="4743" w:hanging="360"/>
      </w:pPr>
      <w:rPr>
        <w:rFonts w:ascii="Wingdings" w:hAnsi="Wingdings" w:hint="default"/>
      </w:rPr>
    </w:lvl>
    <w:lvl w:ilvl="6" w:tplc="04240001">
      <w:start w:val="1"/>
      <w:numFmt w:val="bullet"/>
      <w:lvlText w:val=""/>
      <w:lvlJc w:val="left"/>
      <w:pPr>
        <w:ind w:left="5463" w:hanging="360"/>
      </w:pPr>
      <w:rPr>
        <w:rFonts w:ascii="Symbol" w:hAnsi="Symbol" w:hint="default"/>
      </w:rPr>
    </w:lvl>
    <w:lvl w:ilvl="7" w:tplc="04240003">
      <w:start w:val="1"/>
      <w:numFmt w:val="bullet"/>
      <w:lvlText w:val="o"/>
      <w:lvlJc w:val="left"/>
      <w:pPr>
        <w:ind w:left="6183" w:hanging="360"/>
      </w:pPr>
      <w:rPr>
        <w:rFonts w:ascii="Courier New" w:hAnsi="Courier New" w:cs="Courier New" w:hint="default"/>
      </w:rPr>
    </w:lvl>
    <w:lvl w:ilvl="8" w:tplc="04240005">
      <w:start w:val="1"/>
      <w:numFmt w:val="bullet"/>
      <w:lvlText w:val=""/>
      <w:lvlJc w:val="left"/>
      <w:pPr>
        <w:ind w:left="6903" w:hanging="360"/>
      </w:pPr>
      <w:rPr>
        <w:rFonts w:ascii="Wingdings" w:hAnsi="Wingdings" w:hint="default"/>
      </w:rPr>
    </w:lvl>
  </w:abstractNum>
  <w:abstractNum w:abstractNumId="10" w15:restartNumberingAfterBreak="0">
    <w:nsid w:val="17461054"/>
    <w:multiLevelType w:val="hybridMultilevel"/>
    <w:tmpl w:val="BD7E4442"/>
    <w:lvl w:ilvl="0" w:tplc="04240011">
      <w:start w:val="1"/>
      <w:numFmt w:val="decimal"/>
      <w:lvlText w:val="%1)"/>
      <w:lvlJc w:val="left"/>
      <w:pPr>
        <w:ind w:left="720" w:hanging="360"/>
      </w:pPr>
    </w:lvl>
    <w:lvl w:ilvl="1" w:tplc="04240011">
      <w:start w:val="1"/>
      <w:numFmt w:val="decimal"/>
      <w:lvlText w:val="%2)"/>
      <w:lvlJc w:val="left"/>
      <w:pPr>
        <w:ind w:left="72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5D69F3"/>
    <w:multiLevelType w:val="hybridMultilevel"/>
    <w:tmpl w:val="92CE7A16"/>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42B3C19"/>
    <w:multiLevelType w:val="hybridMultilevel"/>
    <w:tmpl w:val="B29EEF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ind w:left="72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49B77B1"/>
    <w:multiLevelType w:val="hybridMultilevel"/>
    <w:tmpl w:val="17A0A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5526E"/>
    <w:multiLevelType w:val="hybridMultilevel"/>
    <w:tmpl w:val="5E70496C"/>
    <w:lvl w:ilvl="0" w:tplc="04240001">
      <w:start w:val="1"/>
      <w:numFmt w:val="bullet"/>
      <w:lvlText w:val=""/>
      <w:lvlJc w:val="left"/>
      <w:pPr>
        <w:ind w:left="1197" w:hanging="360"/>
      </w:pPr>
      <w:rPr>
        <w:rFonts w:ascii="Symbol" w:hAnsi="Symbol" w:hint="default"/>
      </w:rPr>
    </w:lvl>
    <w:lvl w:ilvl="1" w:tplc="FFFFFFFF" w:tentative="1">
      <w:start w:val="1"/>
      <w:numFmt w:val="bullet"/>
      <w:lvlText w:val="o"/>
      <w:lvlJc w:val="left"/>
      <w:pPr>
        <w:ind w:left="1917" w:hanging="360"/>
      </w:pPr>
      <w:rPr>
        <w:rFonts w:ascii="Courier New" w:hAnsi="Courier New" w:cs="Courier New" w:hint="default"/>
      </w:rPr>
    </w:lvl>
    <w:lvl w:ilvl="2" w:tplc="FFFFFFFF" w:tentative="1">
      <w:start w:val="1"/>
      <w:numFmt w:val="bullet"/>
      <w:lvlText w:val=""/>
      <w:lvlJc w:val="left"/>
      <w:pPr>
        <w:ind w:left="2637" w:hanging="360"/>
      </w:pPr>
      <w:rPr>
        <w:rFonts w:ascii="Wingdings" w:hAnsi="Wingdings" w:hint="default"/>
      </w:rPr>
    </w:lvl>
    <w:lvl w:ilvl="3" w:tplc="FFFFFFFF" w:tentative="1">
      <w:start w:val="1"/>
      <w:numFmt w:val="bullet"/>
      <w:lvlText w:val=""/>
      <w:lvlJc w:val="left"/>
      <w:pPr>
        <w:ind w:left="3357" w:hanging="360"/>
      </w:pPr>
      <w:rPr>
        <w:rFonts w:ascii="Symbol" w:hAnsi="Symbol" w:hint="default"/>
      </w:rPr>
    </w:lvl>
    <w:lvl w:ilvl="4" w:tplc="FFFFFFFF" w:tentative="1">
      <w:start w:val="1"/>
      <w:numFmt w:val="bullet"/>
      <w:lvlText w:val="o"/>
      <w:lvlJc w:val="left"/>
      <w:pPr>
        <w:ind w:left="4077" w:hanging="360"/>
      </w:pPr>
      <w:rPr>
        <w:rFonts w:ascii="Courier New" w:hAnsi="Courier New" w:cs="Courier New" w:hint="default"/>
      </w:rPr>
    </w:lvl>
    <w:lvl w:ilvl="5" w:tplc="FFFFFFFF" w:tentative="1">
      <w:start w:val="1"/>
      <w:numFmt w:val="bullet"/>
      <w:lvlText w:val=""/>
      <w:lvlJc w:val="left"/>
      <w:pPr>
        <w:ind w:left="4797" w:hanging="360"/>
      </w:pPr>
      <w:rPr>
        <w:rFonts w:ascii="Wingdings" w:hAnsi="Wingdings" w:hint="default"/>
      </w:rPr>
    </w:lvl>
    <w:lvl w:ilvl="6" w:tplc="FFFFFFFF" w:tentative="1">
      <w:start w:val="1"/>
      <w:numFmt w:val="bullet"/>
      <w:lvlText w:val=""/>
      <w:lvlJc w:val="left"/>
      <w:pPr>
        <w:ind w:left="5517" w:hanging="360"/>
      </w:pPr>
      <w:rPr>
        <w:rFonts w:ascii="Symbol" w:hAnsi="Symbol" w:hint="default"/>
      </w:rPr>
    </w:lvl>
    <w:lvl w:ilvl="7" w:tplc="FFFFFFFF" w:tentative="1">
      <w:start w:val="1"/>
      <w:numFmt w:val="bullet"/>
      <w:lvlText w:val="o"/>
      <w:lvlJc w:val="left"/>
      <w:pPr>
        <w:ind w:left="6237" w:hanging="360"/>
      </w:pPr>
      <w:rPr>
        <w:rFonts w:ascii="Courier New" w:hAnsi="Courier New" w:cs="Courier New" w:hint="default"/>
      </w:rPr>
    </w:lvl>
    <w:lvl w:ilvl="8" w:tplc="FFFFFFFF" w:tentative="1">
      <w:start w:val="1"/>
      <w:numFmt w:val="bullet"/>
      <w:lvlText w:val=""/>
      <w:lvlJc w:val="left"/>
      <w:pPr>
        <w:ind w:left="6957" w:hanging="360"/>
      </w:pPr>
      <w:rPr>
        <w:rFonts w:ascii="Wingdings" w:hAnsi="Wingdings" w:hint="default"/>
      </w:rPr>
    </w:lvl>
  </w:abstractNum>
  <w:abstractNum w:abstractNumId="17" w15:restartNumberingAfterBreak="0">
    <w:nsid w:val="2D7802C6"/>
    <w:multiLevelType w:val="hybridMultilevel"/>
    <w:tmpl w:val="95E61C36"/>
    <w:lvl w:ilvl="0" w:tplc="FFFFFFFF">
      <w:start w:val="1"/>
      <w:numFmt w:val="bullet"/>
      <w:lvlText w:val=""/>
      <w:legacy w:legacy="1" w:legacySpace="0" w:legacyIndent="283"/>
      <w:lvlJc w:val="left"/>
      <w:pPr>
        <w:ind w:left="991" w:hanging="283"/>
      </w:pPr>
      <w:rPr>
        <w:rFonts w:ascii="Symbol" w:hAnsi="Symbol" w:cs="Symbol"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start w:val="1"/>
      <w:numFmt w:val="bullet"/>
      <w:lvlText w:val=""/>
      <w:lvlJc w:val="left"/>
      <w:pPr>
        <w:tabs>
          <w:tab w:val="num" w:pos="3209"/>
        </w:tabs>
        <w:ind w:left="3209" w:hanging="360"/>
      </w:pPr>
      <w:rPr>
        <w:rFonts w:ascii="Symbol" w:hAnsi="Symbol" w:hint="default"/>
      </w:rPr>
    </w:lvl>
    <w:lvl w:ilvl="4" w:tplc="04240003">
      <w:start w:val="1"/>
      <w:numFmt w:val="bullet"/>
      <w:lvlText w:val="o"/>
      <w:lvlJc w:val="left"/>
      <w:pPr>
        <w:tabs>
          <w:tab w:val="num" w:pos="3929"/>
        </w:tabs>
        <w:ind w:left="3929" w:hanging="360"/>
      </w:pPr>
      <w:rPr>
        <w:rFonts w:ascii="Courier New" w:hAnsi="Courier New" w:cs="Courier New" w:hint="default"/>
      </w:rPr>
    </w:lvl>
    <w:lvl w:ilvl="5" w:tplc="04240005">
      <w:start w:val="1"/>
      <w:numFmt w:val="bullet"/>
      <w:lvlText w:val=""/>
      <w:lvlJc w:val="left"/>
      <w:pPr>
        <w:tabs>
          <w:tab w:val="num" w:pos="4649"/>
        </w:tabs>
        <w:ind w:left="4649" w:hanging="360"/>
      </w:pPr>
      <w:rPr>
        <w:rFonts w:ascii="Wingdings" w:hAnsi="Wingdings" w:hint="default"/>
      </w:rPr>
    </w:lvl>
    <w:lvl w:ilvl="6" w:tplc="04240001">
      <w:start w:val="1"/>
      <w:numFmt w:val="bullet"/>
      <w:lvlText w:val=""/>
      <w:lvlJc w:val="left"/>
      <w:pPr>
        <w:tabs>
          <w:tab w:val="num" w:pos="5369"/>
        </w:tabs>
        <w:ind w:left="5369" w:hanging="360"/>
      </w:pPr>
      <w:rPr>
        <w:rFonts w:ascii="Symbol" w:hAnsi="Symbol" w:hint="default"/>
      </w:rPr>
    </w:lvl>
    <w:lvl w:ilvl="7" w:tplc="04240003">
      <w:start w:val="1"/>
      <w:numFmt w:val="bullet"/>
      <w:lvlText w:val="o"/>
      <w:lvlJc w:val="left"/>
      <w:pPr>
        <w:tabs>
          <w:tab w:val="num" w:pos="6089"/>
        </w:tabs>
        <w:ind w:left="6089" w:hanging="360"/>
      </w:pPr>
      <w:rPr>
        <w:rFonts w:ascii="Courier New" w:hAnsi="Courier New" w:cs="Courier New" w:hint="default"/>
      </w:rPr>
    </w:lvl>
    <w:lvl w:ilvl="8" w:tplc="04240005">
      <w:start w:val="1"/>
      <w:numFmt w:val="bullet"/>
      <w:lvlText w:val=""/>
      <w:lvlJc w:val="left"/>
      <w:pPr>
        <w:tabs>
          <w:tab w:val="num" w:pos="6809"/>
        </w:tabs>
        <w:ind w:left="6809" w:hanging="360"/>
      </w:pPr>
      <w:rPr>
        <w:rFonts w:ascii="Wingdings" w:hAnsi="Wingdings" w:hint="default"/>
      </w:rPr>
    </w:lvl>
  </w:abstractNum>
  <w:abstractNum w:abstractNumId="18"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192431"/>
    <w:multiLevelType w:val="hybridMultilevel"/>
    <w:tmpl w:val="B9D4A104"/>
    <w:lvl w:ilvl="0" w:tplc="38767966">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F26655A"/>
    <w:multiLevelType w:val="hybridMultilevel"/>
    <w:tmpl w:val="F2901EB4"/>
    <w:lvl w:ilvl="0" w:tplc="04240001">
      <w:start w:val="1"/>
      <w:numFmt w:val="bullet"/>
      <w:lvlText w:val=""/>
      <w:lvlJc w:val="left"/>
      <w:pPr>
        <w:ind w:left="788" w:hanging="360"/>
      </w:pPr>
      <w:rPr>
        <w:rFonts w:ascii="Symbol" w:hAnsi="Symbol" w:hint="default"/>
      </w:rPr>
    </w:lvl>
    <w:lvl w:ilvl="1" w:tplc="FFFFFFFF" w:tentative="1">
      <w:start w:val="1"/>
      <w:numFmt w:val="bullet"/>
      <w:lvlText w:val="o"/>
      <w:lvlJc w:val="left"/>
      <w:pPr>
        <w:ind w:left="1508" w:hanging="360"/>
      </w:pPr>
      <w:rPr>
        <w:rFonts w:ascii="Courier New" w:hAnsi="Courier New" w:cs="Courier New"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2" w15:restartNumberingAfterBreak="0">
    <w:nsid w:val="40DE4F00"/>
    <w:multiLevelType w:val="hybridMultilevel"/>
    <w:tmpl w:val="11C64B80"/>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04240001">
      <w:start w:val="1"/>
      <w:numFmt w:val="bullet"/>
      <w:lvlText w:val=""/>
      <w:lvlJc w:val="left"/>
      <w:pPr>
        <w:ind w:left="2506" w:hanging="360"/>
      </w:pPr>
      <w:rPr>
        <w:rFonts w:ascii="Symbol" w:hAnsi="Symbol"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23"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270400"/>
    <w:multiLevelType w:val="hybridMultilevel"/>
    <w:tmpl w:val="682E1922"/>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04240005">
      <w:start w:val="1"/>
      <w:numFmt w:val="bullet"/>
      <w:lvlText w:val=""/>
      <w:lvlJc w:val="left"/>
      <w:pPr>
        <w:ind w:left="72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724A1A82"/>
    <w:lvl w:ilvl="0" w:tplc="614E61B4">
      <w:start w:val="1"/>
      <w:numFmt w:val="decimal"/>
      <w:lvlText w:val="%1)"/>
      <w:lvlJc w:val="left"/>
      <w:pPr>
        <w:ind w:left="502" w:hanging="360"/>
      </w:pPr>
      <w:rPr>
        <w:rFonts w:hint="default"/>
        <w:color w:val="8496B0"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2C059F"/>
    <w:multiLevelType w:val="hybridMultilevel"/>
    <w:tmpl w:val="CCCC2488"/>
    <w:lvl w:ilvl="0" w:tplc="4502D57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F7B3118"/>
    <w:multiLevelType w:val="hybridMultilevel"/>
    <w:tmpl w:val="068A4D48"/>
    <w:lvl w:ilvl="0" w:tplc="04240001">
      <w:start w:val="1"/>
      <w:numFmt w:val="bullet"/>
      <w:lvlText w:val=""/>
      <w:lvlJc w:val="left"/>
      <w:pPr>
        <w:ind w:left="1197" w:hanging="360"/>
      </w:pPr>
      <w:rPr>
        <w:rFonts w:ascii="Symbol" w:hAnsi="Symbol" w:hint="default"/>
      </w:rPr>
    </w:lvl>
    <w:lvl w:ilvl="1" w:tplc="FFFFFFFF" w:tentative="1">
      <w:start w:val="1"/>
      <w:numFmt w:val="bullet"/>
      <w:lvlText w:val="o"/>
      <w:lvlJc w:val="left"/>
      <w:pPr>
        <w:ind w:left="1917" w:hanging="360"/>
      </w:pPr>
      <w:rPr>
        <w:rFonts w:ascii="Courier New" w:hAnsi="Courier New" w:cs="Courier New" w:hint="default"/>
      </w:rPr>
    </w:lvl>
    <w:lvl w:ilvl="2" w:tplc="FFFFFFFF" w:tentative="1">
      <w:start w:val="1"/>
      <w:numFmt w:val="bullet"/>
      <w:lvlText w:val=""/>
      <w:lvlJc w:val="left"/>
      <w:pPr>
        <w:ind w:left="2637" w:hanging="360"/>
      </w:pPr>
      <w:rPr>
        <w:rFonts w:ascii="Wingdings" w:hAnsi="Wingdings" w:hint="default"/>
      </w:rPr>
    </w:lvl>
    <w:lvl w:ilvl="3" w:tplc="FFFFFFFF" w:tentative="1">
      <w:start w:val="1"/>
      <w:numFmt w:val="bullet"/>
      <w:lvlText w:val=""/>
      <w:lvlJc w:val="left"/>
      <w:pPr>
        <w:ind w:left="3357" w:hanging="360"/>
      </w:pPr>
      <w:rPr>
        <w:rFonts w:ascii="Symbol" w:hAnsi="Symbol" w:hint="default"/>
      </w:rPr>
    </w:lvl>
    <w:lvl w:ilvl="4" w:tplc="FFFFFFFF" w:tentative="1">
      <w:start w:val="1"/>
      <w:numFmt w:val="bullet"/>
      <w:lvlText w:val="o"/>
      <w:lvlJc w:val="left"/>
      <w:pPr>
        <w:ind w:left="4077" w:hanging="360"/>
      </w:pPr>
      <w:rPr>
        <w:rFonts w:ascii="Courier New" w:hAnsi="Courier New" w:cs="Courier New" w:hint="default"/>
      </w:rPr>
    </w:lvl>
    <w:lvl w:ilvl="5" w:tplc="FFFFFFFF" w:tentative="1">
      <w:start w:val="1"/>
      <w:numFmt w:val="bullet"/>
      <w:lvlText w:val=""/>
      <w:lvlJc w:val="left"/>
      <w:pPr>
        <w:ind w:left="4797" w:hanging="360"/>
      </w:pPr>
      <w:rPr>
        <w:rFonts w:ascii="Wingdings" w:hAnsi="Wingdings" w:hint="default"/>
      </w:rPr>
    </w:lvl>
    <w:lvl w:ilvl="6" w:tplc="FFFFFFFF" w:tentative="1">
      <w:start w:val="1"/>
      <w:numFmt w:val="bullet"/>
      <w:lvlText w:val=""/>
      <w:lvlJc w:val="left"/>
      <w:pPr>
        <w:ind w:left="5517" w:hanging="360"/>
      </w:pPr>
      <w:rPr>
        <w:rFonts w:ascii="Symbol" w:hAnsi="Symbol" w:hint="default"/>
      </w:rPr>
    </w:lvl>
    <w:lvl w:ilvl="7" w:tplc="FFFFFFFF" w:tentative="1">
      <w:start w:val="1"/>
      <w:numFmt w:val="bullet"/>
      <w:lvlText w:val="o"/>
      <w:lvlJc w:val="left"/>
      <w:pPr>
        <w:ind w:left="6237" w:hanging="360"/>
      </w:pPr>
      <w:rPr>
        <w:rFonts w:ascii="Courier New" w:hAnsi="Courier New" w:cs="Courier New" w:hint="default"/>
      </w:rPr>
    </w:lvl>
    <w:lvl w:ilvl="8" w:tplc="FFFFFFFF" w:tentative="1">
      <w:start w:val="1"/>
      <w:numFmt w:val="bullet"/>
      <w:lvlText w:val=""/>
      <w:lvlJc w:val="left"/>
      <w:pPr>
        <w:ind w:left="6957" w:hanging="360"/>
      </w:pPr>
      <w:rPr>
        <w:rFonts w:ascii="Wingdings" w:hAnsi="Wingdings" w:hint="default"/>
      </w:r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3"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5"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71041942">
    <w:abstractNumId w:val="14"/>
  </w:num>
  <w:num w:numId="2" w16cid:durableId="330522945">
    <w:abstractNumId w:val="8"/>
  </w:num>
  <w:num w:numId="3" w16cid:durableId="1544321886">
    <w:abstractNumId w:val="6"/>
  </w:num>
  <w:num w:numId="4" w16cid:durableId="2089305715">
    <w:abstractNumId w:val="20"/>
  </w:num>
  <w:num w:numId="5" w16cid:durableId="1316766459">
    <w:abstractNumId w:val="2"/>
  </w:num>
  <w:num w:numId="6" w16cid:durableId="895355330">
    <w:abstractNumId w:val="31"/>
  </w:num>
  <w:num w:numId="7" w16cid:durableId="406272142">
    <w:abstractNumId w:val="29"/>
  </w:num>
  <w:num w:numId="8" w16cid:durableId="1516193096">
    <w:abstractNumId w:val="4"/>
  </w:num>
  <w:num w:numId="9" w16cid:durableId="1467747077">
    <w:abstractNumId w:val="12"/>
  </w:num>
  <w:num w:numId="10" w16cid:durableId="1059935754">
    <w:abstractNumId w:val="25"/>
  </w:num>
  <w:num w:numId="11" w16cid:durableId="207306627">
    <w:abstractNumId w:val="35"/>
  </w:num>
  <w:num w:numId="12" w16cid:durableId="1148522113">
    <w:abstractNumId w:val="5"/>
  </w:num>
  <w:num w:numId="13" w16cid:durableId="1106923378">
    <w:abstractNumId w:val="3"/>
  </w:num>
  <w:num w:numId="14" w16cid:durableId="244730175">
    <w:abstractNumId w:val="36"/>
  </w:num>
  <w:num w:numId="15" w16cid:durableId="1401245367">
    <w:abstractNumId w:val="34"/>
  </w:num>
  <w:num w:numId="16" w16cid:durableId="717049976">
    <w:abstractNumId w:val="32"/>
  </w:num>
  <w:num w:numId="17" w16cid:durableId="345517843">
    <w:abstractNumId w:val="18"/>
  </w:num>
  <w:num w:numId="18" w16cid:durableId="665980181">
    <w:abstractNumId w:val="23"/>
  </w:num>
  <w:num w:numId="19" w16cid:durableId="475530667">
    <w:abstractNumId w:val="37"/>
  </w:num>
  <w:num w:numId="20" w16cid:durableId="269508275">
    <w:abstractNumId w:val="27"/>
  </w:num>
  <w:num w:numId="21" w16cid:durableId="1128470309">
    <w:abstractNumId w:val="33"/>
  </w:num>
  <w:num w:numId="22" w16cid:durableId="93132502">
    <w:abstractNumId w:val="0"/>
  </w:num>
  <w:num w:numId="23" w16cid:durableId="2045010629">
    <w:abstractNumId w:val="11"/>
  </w:num>
  <w:num w:numId="24" w16cid:durableId="1623078031">
    <w:abstractNumId w:val="26"/>
  </w:num>
  <w:num w:numId="25" w16cid:durableId="2064088314">
    <w:abstractNumId w:val="17"/>
  </w:num>
  <w:num w:numId="26" w16cid:durableId="1353653111">
    <w:abstractNumId w:val="9"/>
  </w:num>
  <w:num w:numId="27" w16cid:durableId="1511528056">
    <w:abstractNumId w:val="9"/>
  </w:num>
  <w:num w:numId="28" w16cid:durableId="119811887">
    <w:abstractNumId w:val="28"/>
  </w:num>
  <w:num w:numId="29" w16cid:durableId="1878353800">
    <w:abstractNumId w:val="15"/>
  </w:num>
  <w:num w:numId="30" w16cid:durableId="1675449386">
    <w:abstractNumId w:val="19"/>
  </w:num>
  <w:num w:numId="31" w16cid:durableId="277488506">
    <w:abstractNumId w:val="24"/>
  </w:num>
  <w:num w:numId="32" w16cid:durableId="799953806">
    <w:abstractNumId w:val="1"/>
  </w:num>
  <w:num w:numId="33" w16cid:durableId="1180200579">
    <w:abstractNumId w:val="7"/>
  </w:num>
  <w:num w:numId="34" w16cid:durableId="1480540088">
    <w:abstractNumId w:val="13"/>
  </w:num>
  <w:num w:numId="35" w16cid:durableId="31351117">
    <w:abstractNumId w:val="22"/>
  </w:num>
  <w:num w:numId="36" w16cid:durableId="124128813">
    <w:abstractNumId w:val="10"/>
  </w:num>
  <w:num w:numId="37" w16cid:durableId="188375743">
    <w:abstractNumId w:val="21"/>
  </w:num>
  <w:num w:numId="38" w16cid:durableId="510143064">
    <w:abstractNumId w:val="16"/>
  </w:num>
  <w:num w:numId="39" w16cid:durableId="55628361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D6D"/>
    <w:rsid w:val="0007743F"/>
    <w:rsid w:val="00095562"/>
    <w:rsid w:val="000962DE"/>
    <w:rsid w:val="000C0B13"/>
    <w:rsid w:val="000E28BA"/>
    <w:rsid w:val="000F2C42"/>
    <w:rsid w:val="00111FF1"/>
    <w:rsid w:val="001E3D49"/>
    <w:rsid w:val="0020394D"/>
    <w:rsid w:val="00264338"/>
    <w:rsid w:val="00273BB8"/>
    <w:rsid w:val="002A2F10"/>
    <w:rsid w:val="002E61EB"/>
    <w:rsid w:val="003239DA"/>
    <w:rsid w:val="00372EB9"/>
    <w:rsid w:val="003E5770"/>
    <w:rsid w:val="0044071F"/>
    <w:rsid w:val="004B7B44"/>
    <w:rsid w:val="004E1E03"/>
    <w:rsid w:val="005051BA"/>
    <w:rsid w:val="00525513"/>
    <w:rsid w:val="00543E21"/>
    <w:rsid w:val="005A37B0"/>
    <w:rsid w:val="005E244C"/>
    <w:rsid w:val="005E6D6D"/>
    <w:rsid w:val="006A1876"/>
    <w:rsid w:val="006C4071"/>
    <w:rsid w:val="006E6778"/>
    <w:rsid w:val="007346B0"/>
    <w:rsid w:val="007378E8"/>
    <w:rsid w:val="007E6460"/>
    <w:rsid w:val="00811AF1"/>
    <w:rsid w:val="00833D82"/>
    <w:rsid w:val="00844E2A"/>
    <w:rsid w:val="008B026A"/>
    <w:rsid w:val="008E1D1D"/>
    <w:rsid w:val="00902ECE"/>
    <w:rsid w:val="00937BBF"/>
    <w:rsid w:val="00977D33"/>
    <w:rsid w:val="009A4F64"/>
    <w:rsid w:val="009F6E4A"/>
    <w:rsid w:val="00AB60FE"/>
    <w:rsid w:val="00AC3A6C"/>
    <w:rsid w:val="00B336E3"/>
    <w:rsid w:val="00B360E9"/>
    <w:rsid w:val="00B4249A"/>
    <w:rsid w:val="00B52D32"/>
    <w:rsid w:val="00B85455"/>
    <w:rsid w:val="00B90AB9"/>
    <w:rsid w:val="00B96564"/>
    <w:rsid w:val="00BC4193"/>
    <w:rsid w:val="00C569D1"/>
    <w:rsid w:val="00C70F6F"/>
    <w:rsid w:val="00C71EEF"/>
    <w:rsid w:val="00C750DB"/>
    <w:rsid w:val="00C8661E"/>
    <w:rsid w:val="00CB6F0F"/>
    <w:rsid w:val="00D805C8"/>
    <w:rsid w:val="00D8624A"/>
    <w:rsid w:val="00E12707"/>
    <w:rsid w:val="00E45726"/>
    <w:rsid w:val="00E90A58"/>
    <w:rsid w:val="00E97F24"/>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390B"/>
  <w15:chartTrackingRefBased/>
  <w15:docId w15:val="{CD6F18F3-041E-431B-B9C7-634C502D4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D6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E6D6D"/>
    <w:pPr>
      <w:tabs>
        <w:tab w:val="center" w:pos="4536"/>
        <w:tab w:val="right" w:pos="9072"/>
      </w:tabs>
    </w:pPr>
  </w:style>
  <w:style w:type="character" w:customStyle="1" w:styleId="GlavaZnak">
    <w:name w:val="Glava Znak"/>
    <w:basedOn w:val="Privzetapisavaodstavka"/>
    <w:link w:val="Glava"/>
    <w:uiPriority w:val="99"/>
    <w:rsid w:val="005E6D6D"/>
    <w:rPr>
      <w:rFonts w:ascii="Arial" w:eastAsia="Times New Roman" w:hAnsi="Arial" w:cs="Arial"/>
      <w:sz w:val="24"/>
      <w:szCs w:val="24"/>
      <w:lang w:eastAsia="sl-SI"/>
    </w:rPr>
  </w:style>
  <w:style w:type="paragraph" w:styleId="Noga">
    <w:name w:val="footer"/>
    <w:basedOn w:val="Navaden"/>
    <w:link w:val="NogaZnak"/>
    <w:uiPriority w:val="99"/>
    <w:unhideWhenUsed/>
    <w:rsid w:val="005E6D6D"/>
    <w:pPr>
      <w:tabs>
        <w:tab w:val="center" w:pos="4536"/>
        <w:tab w:val="right" w:pos="9072"/>
      </w:tabs>
    </w:pPr>
  </w:style>
  <w:style w:type="character" w:customStyle="1" w:styleId="NogaZnak">
    <w:name w:val="Noga Znak"/>
    <w:basedOn w:val="Privzetapisavaodstavka"/>
    <w:link w:val="Noga"/>
    <w:uiPriority w:val="99"/>
    <w:rsid w:val="005E6D6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5E6D6D"/>
    <w:pPr>
      <w:ind w:left="720"/>
      <w:contextualSpacing/>
    </w:pPr>
  </w:style>
  <w:style w:type="paragraph" w:styleId="Brezrazmikov">
    <w:name w:val="No Spacing"/>
    <w:uiPriority w:val="1"/>
    <w:qFormat/>
    <w:rsid w:val="005E6D6D"/>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5E6D6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7378E8"/>
    <w:rPr>
      <w:sz w:val="16"/>
      <w:szCs w:val="16"/>
    </w:rPr>
  </w:style>
  <w:style w:type="paragraph" w:styleId="Pripombabesedilo">
    <w:name w:val="annotation text"/>
    <w:basedOn w:val="Navaden"/>
    <w:link w:val="PripombabesediloZnak"/>
    <w:unhideWhenUsed/>
    <w:rsid w:val="007378E8"/>
    <w:rPr>
      <w:sz w:val="20"/>
      <w:szCs w:val="20"/>
    </w:rPr>
  </w:style>
  <w:style w:type="character" w:customStyle="1" w:styleId="PripombabesediloZnak">
    <w:name w:val="Pripomba – besedilo Znak"/>
    <w:basedOn w:val="Privzetapisavaodstavka"/>
    <w:link w:val="Pripombabesedilo"/>
    <w:rsid w:val="007378E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7378E8"/>
    <w:rPr>
      <w:b/>
      <w:bCs/>
    </w:rPr>
  </w:style>
  <w:style w:type="character" w:customStyle="1" w:styleId="ZadevapripombeZnak">
    <w:name w:val="Zadeva pripombe Znak"/>
    <w:basedOn w:val="PripombabesediloZnak"/>
    <w:link w:val="Zadevapripombe"/>
    <w:uiPriority w:val="99"/>
    <w:semiHidden/>
    <w:rsid w:val="007378E8"/>
    <w:rPr>
      <w:rFonts w:ascii="Arial" w:eastAsia="Times New Roman" w:hAnsi="Arial" w:cs="Arial"/>
      <w:b/>
      <w:bCs/>
      <w:sz w:val="20"/>
      <w:szCs w:val="20"/>
      <w:lang w:eastAsia="sl-SI"/>
    </w:rPr>
  </w:style>
  <w:style w:type="table" w:styleId="Tabelamrea">
    <w:name w:val="Table Grid"/>
    <w:basedOn w:val="Navadnatabela"/>
    <w:uiPriority w:val="59"/>
    <w:rsid w:val="00C750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64338"/>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683">
      <w:bodyDiv w:val="1"/>
      <w:marLeft w:val="0"/>
      <w:marRight w:val="0"/>
      <w:marTop w:val="0"/>
      <w:marBottom w:val="0"/>
      <w:divBdr>
        <w:top w:val="none" w:sz="0" w:space="0" w:color="auto"/>
        <w:left w:val="none" w:sz="0" w:space="0" w:color="auto"/>
        <w:bottom w:val="none" w:sz="0" w:space="0" w:color="auto"/>
        <w:right w:val="none" w:sz="0" w:space="0" w:color="auto"/>
      </w:divBdr>
    </w:div>
    <w:div w:id="558715098">
      <w:bodyDiv w:val="1"/>
      <w:marLeft w:val="0"/>
      <w:marRight w:val="0"/>
      <w:marTop w:val="0"/>
      <w:marBottom w:val="0"/>
      <w:divBdr>
        <w:top w:val="none" w:sz="0" w:space="0" w:color="auto"/>
        <w:left w:val="none" w:sz="0" w:space="0" w:color="auto"/>
        <w:bottom w:val="none" w:sz="0" w:space="0" w:color="auto"/>
        <w:right w:val="none" w:sz="0" w:space="0" w:color="auto"/>
      </w:divBdr>
    </w:div>
    <w:div w:id="117391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C91F25-CA2A-4534-8A61-054A448C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5635</Words>
  <Characters>32125</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Anja Jordan</cp:lastModifiedBy>
  <cp:revision>4</cp:revision>
  <dcterms:created xsi:type="dcterms:W3CDTF">2023-06-08T13:09:00Z</dcterms:created>
  <dcterms:modified xsi:type="dcterms:W3CDTF">2023-06-09T09:41:00Z</dcterms:modified>
</cp:coreProperties>
</file>